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9350"/>
      </w:tblGrid>
      <w:tr w:rsidR="007F00C2" w:rsidRPr="007F00C2" w:rsidTr="00184263">
        <w:trPr>
          <w:trHeight w:val="422"/>
        </w:trPr>
        <w:tc>
          <w:tcPr>
            <w:tcW w:w="9350" w:type="dxa"/>
            <w:shd w:val="clear" w:color="auto" w:fill="FFFFFF" w:themeFill="background1"/>
          </w:tcPr>
          <w:p w:rsidR="007F00C2" w:rsidRPr="007F00C2" w:rsidRDefault="007F00C2" w:rsidP="007F00C2">
            <w:pPr>
              <w:spacing w:after="160" w:line="259" w:lineRule="auto"/>
              <w:jc w:val="center"/>
              <w:rPr>
                <w:b/>
              </w:rPr>
            </w:pPr>
            <w:r>
              <w:rPr>
                <w:b/>
              </w:rPr>
              <w:t>Completed Agreements/Policies Worksheet</w:t>
            </w:r>
          </w:p>
        </w:tc>
      </w:tr>
      <w:tr w:rsidR="007F00C2" w:rsidRPr="007F00C2" w:rsidTr="007F00C2">
        <w:tc>
          <w:tcPr>
            <w:tcW w:w="9350" w:type="dxa"/>
            <w:shd w:val="clear" w:color="auto" w:fill="000000" w:themeFill="text1"/>
          </w:tcPr>
          <w:p w:rsidR="007F00C2" w:rsidRPr="007F00C2" w:rsidRDefault="007F00C2" w:rsidP="007F00C2">
            <w:pPr>
              <w:spacing w:after="160" w:line="259" w:lineRule="auto"/>
            </w:pPr>
          </w:p>
        </w:tc>
      </w:tr>
      <w:tr w:rsidR="007F00C2" w:rsidRPr="007F00C2" w:rsidTr="00184263">
        <w:tc>
          <w:tcPr>
            <w:tcW w:w="9350" w:type="dxa"/>
          </w:tcPr>
          <w:p w:rsidR="007F00C2" w:rsidRPr="007F00C2" w:rsidRDefault="007F00C2" w:rsidP="007F00C2">
            <w:pPr>
              <w:spacing w:after="160" w:line="259" w:lineRule="auto"/>
            </w:pPr>
            <w:r w:rsidRPr="007F00C2">
              <w:t>Have the Local Board’s policies been updated since the Bureau’s review of the LWDB’s Local/Regional plan during 201</w:t>
            </w:r>
            <w:r w:rsidR="00740500">
              <w:t>8</w:t>
            </w:r>
            <w:r w:rsidRPr="007F00C2">
              <w:t>? P</w:t>
            </w:r>
            <w:r w:rsidR="001B7429">
              <w:t>l</w:t>
            </w:r>
            <w:r w:rsidRPr="007F00C2">
              <w:t>ease indicate yes or no below and enter date of change(s).</w:t>
            </w:r>
            <w:r>
              <w:t xml:space="preserve">  Any polices or agreements updated since the Bureau’s review of the LWDB’s Local/Regional plan during 201</w:t>
            </w:r>
            <w:r w:rsidR="00740500">
              <w:t>8</w:t>
            </w:r>
            <w:r>
              <w:t xml:space="preserve"> should be provided to the Bureau.</w:t>
            </w:r>
            <w:r w:rsidRPr="007F00C2">
              <w:t xml:space="preserve"> (See section 5.9 of the Local Plan Appendix to confirm LWDB attestation of policies/agreements completed.)</w:t>
            </w:r>
          </w:p>
        </w:tc>
      </w:tr>
      <w:tr w:rsidR="00771A65" w:rsidRPr="007F00C2" w:rsidTr="00A04ADE">
        <w:trPr>
          <w:trHeight w:val="890"/>
        </w:trPr>
        <w:tc>
          <w:tcPr>
            <w:tcW w:w="9350" w:type="dxa"/>
          </w:tcPr>
          <w:p w:rsidR="00771A65" w:rsidRPr="007F00C2" w:rsidRDefault="00771A65" w:rsidP="007F00C2">
            <w:pPr>
              <w:spacing w:after="160" w:line="259" w:lineRule="auto"/>
            </w:pPr>
            <w:r w:rsidRPr="007F00C2">
              <w:t>Agreement between all counties and other local governments, if applicable, establishing the consortium of local elected officials (LEO Agreement)?</w:t>
            </w:r>
          </w:p>
        </w:tc>
      </w:tr>
      <w:tr w:rsidR="007F00C2" w:rsidRPr="007F00C2" w:rsidTr="00184263">
        <w:trPr>
          <w:trHeight w:val="350"/>
        </w:trPr>
        <w:tc>
          <w:tcPr>
            <w:tcW w:w="9350" w:type="dxa"/>
          </w:tcPr>
          <w:p w:rsidR="007F00C2" w:rsidRPr="007F00C2" w:rsidRDefault="007F00C2" w:rsidP="007F00C2">
            <w:pPr>
              <w:spacing w:after="160" w:line="259" w:lineRule="auto"/>
            </w:pPr>
            <w:r w:rsidRPr="007F00C2">
              <w:t xml:space="preserve">Last Updated:  </w:t>
            </w:r>
          </w:p>
        </w:tc>
      </w:tr>
      <w:tr w:rsidR="00771A65" w:rsidRPr="007F00C2" w:rsidTr="00923DC1">
        <w:trPr>
          <w:trHeight w:val="620"/>
        </w:trPr>
        <w:tc>
          <w:tcPr>
            <w:tcW w:w="9350" w:type="dxa"/>
          </w:tcPr>
          <w:p w:rsidR="00771A65" w:rsidRPr="007F00C2" w:rsidRDefault="00771A65" w:rsidP="007F00C2">
            <w:pPr>
              <w:spacing w:after="160" w:line="259" w:lineRule="auto"/>
            </w:pPr>
            <w:r w:rsidRPr="007F00C2">
              <w:t xml:space="preserve">Agreement between the chief elected official(s) and the fiscal agent, if a fiscal agent is designated? </w:t>
            </w:r>
          </w:p>
        </w:tc>
      </w:tr>
      <w:tr w:rsidR="007F00C2" w:rsidRPr="007F00C2" w:rsidTr="00184263">
        <w:trPr>
          <w:trHeight w:val="350"/>
        </w:trPr>
        <w:tc>
          <w:tcPr>
            <w:tcW w:w="9350" w:type="dxa"/>
          </w:tcPr>
          <w:p w:rsidR="007F00C2" w:rsidRPr="007F00C2" w:rsidRDefault="007F00C2" w:rsidP="007F00C2">
            <w:pPr>
              <w:spacing w:after="160" w:line="259" w:lineRule="auto"/>
            </w:pPr>
            <w:r w:rsidRPr="007F00C2">
              <w:t>Last Updated:</w:t>
            </w:r>
          </w:p>
        </w:tc>
      </w:tr>
      <w:tr w:rsidR="00771A65" w:rsidRPr="007F00C2" w:rsidTr="00BB625C">
        <w:trPr>
          <w:trHeight w:val="620"/>
        </w:trPr>
        <w:tc>
          <w:tcPr>
            <w:tcW w:w="9350" w:type="dxa"/>
          </w:tcPr>
          <w:p w:rsidR="00771A65" w:rsidRPr="007F00C2" w:rsidRDefault="00771A65" w:rsidP="007F00C2">
            <w:pPr>
              <w:spacing w:after="160" w:line="259" w:lineRule="auto"/>
            </w:pPr>
            <w:r w:rsidRPr="007F00C2">
              <w:t>Agreement between the local elected official(s) and the local workforce development board?</w:t>
            </w:r>
          </w:p>
        </w:tc>
      </w:tr>
      <w:tr w:rsidR="007F00C2" w:rsidRPr="007F00C2" w:rsidTr="00184263">
        <w:trPr>
          <w:trHeight w:val="350"/>
        </w:trPr>
        <w:tc>
          <w:tcPr>
            <w:tcW w:w="9350" w:type="dxa"/>
          </w:tcPr>
          <w:p w:rsidR="007F00C2" w:rsidRPr="007F00C2" w:rsidRDefault="007F00C2" w:rsidP="007F00C2">
            <w:pPr>
              <w:spacing w:after="160" w:line="259" w:lineRule="auto"/>
            </w:pPr>
            <w:r w:rsidRPr="007F00C2">
              <w:t xml:space="preserve">Last Updated:  </w:t>
            </w:r>
          </w:p>
        </w:tc>
      </w:tr>
      <w:tr w:rsidR="00771A65" w:rsidRPr="007F00C2" w:rsidTr="009075E2">
        <w:trPr>
          <w:trHeight w:val="350"/>
        </w:trPr>
        <w:tc>
          <w:tcPr>
            <w:tcW w:w="9350" w:type="dxa"/>
          </w:tcPr>
          <w:p w:rsidR="00771A65" w:rsidRPr="007F00C2" w:rsidRDefault="00771A65" w:rsidP="007F00C2">
            <w:pPr>
              <w:spacing w:after="160" w:line="259" w:lineRule="auto"/>
            </w:pPr>
            <w:r w:rsidRPr="007F00C2">
              <w:t>PA CareerLink</w:t>
            </w:r>
            <w:r w:rsidRPr="007F00C2">
              <w:rPr>
                <w:vertAlign w:val="superscript"/>
              </w:rPr>
              <w:t>®</w:t>
            </w:r>
            <w:r w:rsidRPr="007F00C2">
              <w:t xml:space="preserve"> Operator </w:t>
            </w:r>
            <w:r>
              <w:t>Contract</w:t>
            </w:r>
            <w:r w:rsidRPr="007F00C2">
              <w:t>?</w:t>
            </w:r>
          </w:p>
        </w:tc>
      </w:tr>
      <w:tr w:rsidR="007F00C2" w:rsidRPr="007F00C2" w:rsidTr="00184263">
        <w:trPr>
          <w:trHeight w:val="350"/>
        </w:trPr>
        <w:tc>
          <w:tcPr>
            <w:tcW w:w="9350" w:type="dxa"/>
          </w:tcPr>
          <w:p w:rsidR="007F00C2" w:rsidRPr="007F00C2" w:rsidRDefault="007F00C2" w:rsidP="007F00C2">
            <w:pPr>
              <w:spacing w:after="160" w:line="259" w:lineRule="auto"/>
            </w:pPr>
            <w:r w:rsidRPr="007F00C2">
              <w:t>Last Updated:</w:t>
            </w:r>
          </w:p>
        </w:tc>
      </w:tr>
      <w:tr w:rsidR="00771A65" w:rsidRPr="007F00C2" w:rsidTr="00253DB1">
        <w:trPr>
          <w:trHeight w:val="350"/>
        </w:trPr>
        <w:tc>
          <w:tcPr>
            <w:tcW w:w="9350" w:type="dxa"/>
          </w:tcPr>
          <w:p w:rsidR="00771A65" w:rsidRPr="007F00C2" w:rsidRDefault="00740500" w:rsidP="007F00C2">
            <w:pPr>
              <w:spacing w:after="160" w:line="259" w:lineRule="auto"/>
            </w:pPr>
            <w:r>
              <w:t>Memorandum</w:t>
            </w:r>
            <w:bookmarkStart w:id="0" w:name="_GoBack"/>
            <w:bookmarkEnd w:id="0"/>
            <w:r w:rsidR="00771A65">
              <w:t xml:space="preserve"> of Understanding</w:t>
            </w:r>
            <w:r w:rsidR="00771A65" w:rsidRPr="007F00C2">
              <w:t>?</w:t>
            </w:r>
          </w:p>
        </w:tc>
      </w:tr>
      <w:tr w:rsidR="007F00C2" w:rsidRPr="007F00C2" w:rsidTr="00184263">
        <w:trPr>
          <w:trHeight w:val="350"/>
        </w:trPr>
        <w:tc>
          <w:tcPr>
            <w:tcW w:w="9350" w:type="dxa"/>
          </w:tcPr>
          <w:p w:rsidR="007F00C2" w:rsidRPr="007F00C2" w:rsidRDefault="007F00C2" w:rsidP="007F00C2">
            <w:pPr>
              <w:spacing w:after="160" w:line="259" w:lineRule="auto"/>
            </w:pPr>
            <w:r w:rsidRPr="007F00C2">
              <w:t xml:space="preserve">Last Updated:  </w:t>
            </w:r>
          </w:p>
        </w:tc>
      </w:tr>
      <w:tr w:rsidR="00771A65" w:rsidRPr="007F00C2" w:rsidTr="00F4559C">
        <w:trPr>
          <w:trHeight w:val="350"/>
        </w:trPr>
        <w:tc>
          <w:tcPr>
            <w:tcW w:w="9350" w:type="dxa"/>
          </w:tcPr>
          <w:p w:rsidR="00771A65" w:rsidRPr="007F00C2" w:rsidRDefault="00771A65" w:rsidP="007F00C2">
            <w:pPr>
              <w:spacing w:after="160" w:line="259" w:lineRule="auto"/>
            </w:pPr>
            <w:r>
              <w:t>Infrastructure Funding Agreement? (Should be part of MOU)</w:t>
            </w:r>
          </w:p>
        </w:tc>
      </w:tr>
      <w:tr w:rsidR="007F00C2" w:rsidRPr="007F00C2" w:rsidTr="00184263">
        <w:trPr>
          <w:trHeight w:val="350"/>
        </w:trPr>
        <w:tc>
          <w:tcPr>
            <w:tcW w:w="9350" w:type="dxa"/>
          </w:tcPr>
          <w:p w:rsidR="007F00C2" w:rsidRPr="007F00C2" w:rsidRDefault="007F00C2" w:rsidP="007F00C2">
            <w:pPr>
              <w:spacing w:after="160" w:line="259" w:lineRule="auto"/>
            </w:pPr>
            <w:r w:rsidRPr="007F00C2">
              <w:t xml:space="preserve">Last Updated:  </w:t>
            </w:r>
          </w:p>
        </w:tc>
      </w:tr>
      <w:tr w:rsidR="00771A65" w:rsidRPr="007F00C2" w:rsidTr="00E62948">
        <w:trPr>
          <w:trHeight w:val="350"/>
        </w:trPr>
        <w:tc>
          <w:tcPr>
            <w:tcW w:w="9350" w:type="dxa"/>
          </w:tcPr>
          <w:p w:rsidR="00771A65" w:rsidRPr="007F00C2" w:rsidRDefault="00771A65" w:rsidP="007F00C2">
            <w:pPr>
              <w:spacing w:after="160" w:line="259" w:lineRule="auto"/>
            </w:pPr>
            <w:r w:rsidRPr="007F00C2">
              <w:t>Resource Sharing Agreement Budget(s)?</w:t>
            </w:r>
          </w:p>
        </w:tc>
      </w:tr>
      <w:tr w:rsidR="007F00C2" w:rsidRPr="007F00C2" w:rsidTr="00184263">
        <w:trPr>
          <w:trHeight w:val="350"/>
        </w:trPr>
        <w:tc>
          <w:tcPr>
            <w:tcW w:w="9350" w:type="dxa"/>
          </w:tcPr>
          <w:p w:rsidR="007F00C2" w:rsidRPr="007F00C2" w:rsidRDefault="007F00C2" w:rsidP="007F00C2">
            <w:pPr>
              <w:spacing w:after="160" w:line="259" w:lineRule="auto"/>
            </w:pPr>
            <w:r w:rsidRPr="007F00C2">
              <w:t>Last Updated:</w:t>
            </w:r>
          </w:p>
        </w:tc>
      </w:tr>
      <w:tr w:rsidR="00771A65" w:rsidRPr="007F00C2" w:rsidTr="00CB6446">
        <w:trPr>
          <w:trHeight w:val="890"/>
        </w:trPr>
        <w:tc>
          <w:tcPr>
            <w:tcW w:w="9350" w:type="dxa"/>
          </w:tcPr>
          <w:p w:rsidR="00771A65" w:rsidRPr="007F00C2" w:rsidRDefault="00771A65" w:rsidP="007F00C2">
            <w:pPr>
              <w:spacing w:after="160" w:line="259" w:lineRule="auto"/>
            </w:pPr>
            <w:r w:rsidRPr="007F00C2">
              <w:t>Local workforce development board policy and process that provides for nomination, appointment and removal of board members; resolutions; bylaws; code of conduct; and conflict of interest?</w:t>
            </w:r>
          </w:p>
        </w:tc>
      </w:tr>
      <w:tr w:rsidR="007F00C2" w:rsidRPr="007F00C2" w:rsidTr="00184263">
        <w:trPr>
          <w:trHeight w:val="350"/>
        </w:trPr>
        <w:tc>
          <w:tcPr>
            <w:tcW w:w="9350" w:type="dxa"/>
          </w:tcPr>
          <w:p w:rsidR="007F00C2" w:rsidRPr="007F00C2" w:rsidRDefault="007F00C2" w:rsidP="007F00C2">
            <w:pPr>
              <w:spacing w:after="160" w:line="259" w:lineRule="auto"/>
            </w:pPr>
            <w:r w:rsidRPr="007F00C2">
              <w:t xml:space="preserve">Last Updated:  </w:t>
            </w:r>
          </w:p>
        </w:tc>
      </w:tr>
      <w:tr w:rsidR="00771A65" w:rsidRPr="007F00C2" w:rsidTr="00310422">
        <w:tc>
          <w:tcPr>
            <w:tcW w:w="9350" w:type="dxa"/>
          </w:tcPr>
          <w:p w:rsidR="00771A65" w:rsidRPr="007F00C2" w:rsidRDefault="00771A65" w:rsidP="007F00C2">
            <w:pPr>
              <w:spacing w:after="160" w:line="259" w:lineRule="auto"/>
            </w:pPr>
            <w:r w:rsidRPr="007F00C2">
              <w:t>Financial management policy and process including cost allocation plan, internal controls, cash management, receipts of goods, cost reimbursement, inventory and equipment, program income, travel reimbursement, audit requirements and resolution, annual report, property management, debt collection, and allowable costs?</w:t>
            </w:r>
          </w:p>
        </w:tc>
      </w:tr>
      <w:tr w:rsidR="007F00C2" w:rsidRPr="007F00C2" w:rsidTr="00184263">
        <w:trPr>
          <w:trHeight w:val="350"/>
        </w:trPr>
        <w:tc>
          <w:tcPr>
            <w:tcW w:w="9350" w:type="dxa"/>
          </w:tcPr>
          <w:p w:rsidR="007F00C2" w:rsidRPr="007F00C2" w:rsidRDefault="007F00C2" w:rsidP="007F00C2">
            <w:pPr>
              <w:spacing w:after="160" w:line="259" w:lineRule="auto"/>
            </w:pPr>
            <w:r w:rsidRPr="007F00C2">
              <w:t xml:space="preserve">Last Updated:  </w:t>
            </w:r>
          </w:p>
        </w:tc>
      </w:tr>
      <w:tr w:rsidR="00771A65" w:rsidRPr="007F00C2" w:rsidTr="007238D7">
        <w:trPr>
          <w:trHeight w:val="350"/>
        </w:trPr>
        <w:tc>
          <w:tcPr>
            <w:tcW w:w="9350" w:type="dxa"/>
          </w:tcPr>
          <w:p w:rsidR="00771A65" w:rsidRPr="007F00C2" w:rsidRDefault="00771A65" w:rsidP="007F00C2">
            <w:pPr>
              <w:spacing w:after="160" w:line="259" w:lineRule="auto"/>
            </w:pPr>
            <w:r w:rsidRPr="007F00C2">
              <w:lastRenderedPageBreak/>
              <w:t>Local procurement policy?</w:t>
            </w:r>
          </w:p>
        </w:tc>
      </w:tr>
      <w:tr w:rsidR="007F00C2" w:rsidRPr="007F00C2" w:rsidTr="00184263">
        <w:trPr>
          <w:trHeight w:val="350"/>
        </w:trPr>
        <w:tc>
          <w:tcPr>
            <w:tcW w:w="9350" w:type="dxa"/>
          </w:tcPr>
          <w:p w:rsidR="007F00C2" w:rsidRPr="007F00C2" w:rsidRDefault="007F00C2" w:rsidP="007F00C2">
            <w:pPr>
              <w:spacing w:after="160" w:line="259" w:lineRule="auto"/>
            </w:pPr>
            <w:r w:rsidRPr="007F00C2">
              <w:t xml:space="preserve">Last Updated:  </w:t>
            </w:r>
          </w:p>
        </w:tc>
      </w:tr>
      <w:tr w:rsidR="00771A65" w:rsidRPr="007F00C2" w:rsidTr="00A25001">
        <w:trPr>
          <w:trHeight w:val="1340"/>
        </w:trPr>
        <w:tc>
          <w:tcPr>
            <w:tcW w:w="9350" w:type="dxa"/>
          </w:tcPr>
          <w:p w:rsidR="00771A65" w:rsidRPr="007F00C2" w:rsidRDefault="00771A65" w:rsidP="007F00C2">
            <w:pPr>
              <w:spacing w:after="160" w:line="259" w:lineRule="auto"/>
            </w:pPr>
            <w:r w:rsidRPr="007F00C2">
              <w:t>Program management policy and process including equal opportunity for customers, supportive services, needs-related payments, file management, eligibility, self-sufficiency criteria, individual training accounts, layoff assistance, priority of services, grievance for eligible training providers list, transitional jobs, stipends, and training verification/refunds?</w:t>
            </w:r>
          </w:p>
        </w:tc>
      </w:tr>
      <w:tr w:rsidR="007F00C2" w:rsidRPr="007F00C2" w:rsidTr="00184263">
        <w:trPr>
          <w:trHeight w:val="350"/>
        </w:trPr>
        <w:tc>
          <w:tcPr>
            <w:tcW w:w="9350" w:type="dxa"/>
          </w:tcPr>
          <w:p w:rsidR="007F00C2" w:rsidRPr="007F00C2" w:rsidRDefault="007F00C2" w:rsidP="007F00C2">
            <w:pPr>
              <w:spacing w:after="160" w:line="259" w:lineRule="auto"/>
            </w:pPr>
            <w:r w:rsidRPr="007F00C2">
              <w:t>Last Updated:</w:t>
            </w:r>
          </w:p>
        </w:tc>
      </w:tr>
      <w:tr w:rsidR="00771A65" w:rsidRPr="007F00C2" w:rsidTr="00DB1987">
        <w:trPr>
          <w:trHeight w:val="890"/>
        </w:trPr>
        <w:tc>
          <w:tcPr>
            <w:tcW w:w="9350" w:type="dxa"/>
          </w:tcPr>
          <w:p w:rsidR="00771A65" w:rsidRPr="007F00C2" w:rsidRDefault="00771A65" w:rsidP="007F00C2">
            <w:pPr>
              <w:spacing w:after="160" w:line="259" w:lineRule="auto"/>
            </w:pPr>
            <w:r w:rsidRPr="007F00C2">
              <w:t>Risk management policy and process including records retention and public access, public records requests, monitoring, grievance, incident, and disaster recovery plan?</w:t>
            </w:r>
          </w:p>
        </w:tc>
      </w:tr>
      <w:tr w:rsidR="007F00C2" w:rsidRPr="007F00C2" w:rsidTr="00184263">
        <w:trPr>
          <w:trHeight w:val="350"/>
        </w:trPr>
        <w:tc>
          <w:tcPr>
            <w:tcW w:w="9350" w:type="dxa"/>
          </w:tcPr>
          <w:p w:rsidR="007F00C2" w:rsidRPr="007F00C2" w:rsidRDefault="007F00C2" w:rsidP="007F00C2">
            <w:pPr>
              <w:spacing w:after="160" w:line="259" w:lineRule="auto"/>
            </w:pPr>
            <w:r w:rsidRPr="007F00C2">
              <w:t>Last Updated:</w:t>
            </w:r>
          </w:p>
        </w:tc>
      </w:tr>
      <w:tr w:rsidR="00771A65" w:rsidRPr="007F00C2" w:rsidTr="006F22D5">
        <w:trPr>
          <w:trHeight w:val="1160"/>
        </w:trPr>
        <w:tc>
          <w:tcPr>
            <w:tcW w:w="9350" w:type="dxa"/>
          </w:tcPr>
          <w:p w:rsidR="00771A65" w:rsidRPr="007F00C2" w:rsidRDefault="00771A65" w:rsidP="007F00C2">
            <w:pPr>
              <w:spacing w:after="160" w:line="259" w:lineRule="auto"/>
            </w:pPr>
            <w:r w:rsidRPr="007F00C2">
              <w:t>Human resources policy and process including employee classification; benefits; holidays and PTO; recruitment and selection; employee development; discipline; layoffs, terminations and severance; sexual harassment; and equal opportunity/non-discrimination?</w:t>
            </w:r>
          </w:p>
        </w:tc>
      </w:tr>
      <w:tr w:rsidR="007F00C2" w:rsidRPr="007F00C2" w:rsidTr="00184263">
        <w:trPr>
          <w:trHeight w:val="350"/>
        </w:trPr>
        <w:tc>
          <w:tcPr>
            <w:tcW w:w="9350" w:type="dxa"/>
          </w:tcPr>
          <w:p w:rsidR="007F00C2" w:rsidRPr="007F00C2" w:rsidRDefault="007F00C2" w:rsidP="007F00C2">
            <w:pPr>
              <w:spacing w:after="160" w:line="259" w:lineRule="auto"/>
            </w:pPr>
            <w:r w:rsidRPr="007F00C2">
              <w:t>Last Updated:</w:t>
            </w:r>
          </w:p>
        </w:tc>
      </w:tr>
      <w:tr w:rsidR="00771A65" w:rsidRPr="007F00C2" w:rsidTr="00C45F76">
        <w:trPr>
          <w:trHeight w:val="620"/>
        </w:trPr>
        <w:tc>
          <w:tcPr>
            <w:tcW w:w="9350" w:type="dxa"/>
          </w:tcPr>
          <w:p w:rsidR="00771A65" w:rsidRPr="007F00C2" w:rsidRDefault="00771A65" w:rsidP="007F00C2">
            <w:pPr>
              <w:spacing w:after="160" w:line="259" w:lineRule="auto"/>
            </w:pPr>
            <w:r w:rsidRPr="007F00C2">
              <w:t>Professional services contract(s) for administrative services such as staffing and payroll, if applicable?</w:t>
            </w:r>
          </w:p>
        </w:tc>
      </w:tr>
      <w:tr w:rsidR="007F00C2" w:rsidRPr="007F00C2" w:rsidTr="00184263">
        <w:trPr>
          <w:trHeight w:val="350"/>
        </w:trPr>
        <w:tc>
          <w:tcPr>
            <w:tcW w:w="9350" w:type="dxa"/>
          </w:tcPr>
          <w:p w:rsidR="007F00C2" w:rsidRPr="007F00C2" w:rsidRDefault="007F00C2" w:rsidP="007F00C2">
            <w:pPr>
              <w:spacing w:after="160" w:line="259" w:lineRule="auto"/>
            </w:pPr>
            <w:r w:rsidRPr="007F00C2">
              <w:t>Last Updated:</w:t>
            </w:r>
          </w:p>
        </w:tc>
      </w:tr>
    </w:tbl>
    <w:p w:rsidR="00CA435C" w:rsidRDefault="00816F19"/>
    <w:sectPr w:rsidR="00CA43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2246FE"/>
    <w:multiLevelType w:val="hybridMultilevel"/>
    <w:tmpl w:val="EA9CED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0C2"/>
    <w:rsid w:val="001B7429"/>
    <w:rsid w:val="004B2574"/>
    <w:rsid w:val="00740500"/>
    <w:rsid w:val="00771A65"/>
    <w:rsid w:val="007F00C2"/>
    <w:rsid w:val="00816F19"/>
    <w:rsid w:val="00861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84101"/>
  <w15:chartTrackingRefBased/>
  <w15:docId w15:val="{A2CDCC88-89F6-42A7-BF3B-986B2C3A0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0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B74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74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Bender, Jeremy</dc:creator>
  <cp:keywords/>
  <dc:description/>
  <cp:lastModifiedBy>Erb, Melanie</cp:lastModifiedBy>
  <cp:revision>2</cp:revision>
  <cp:lastPrinted>2018-02-16T13:41:00Z</cp:lastPrinted>
  <dcterms:created xsi:type="dcterms:W3CDTF">2018-12-06T19:10:00Z</dcterms:created>
  <dcterms:modified xsi:type="dcterms:W3CDTF">2018-12-06T19:10:00Z</dcterms:modified>
</cp:coreProperties>
</file>