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50DD" w:rsidRDefault="00C150DD" w:rsidP="00C971D0">
      <w:pPr>
        <w:spacing w:after="0" w:line="240" w:lineRule="auto"/>
        <w:jc w:val="center"/>
        <w:rPr>
          <w:rFonts w:asciiTheme="majorHAnsi" w:hAnsiTheme="majorHAnsi" w:cstheme="majorHAnsi"/>
          <w:b/>
        </w:rPr>
      </w:pPr>
      <w:r w:rsidRPr="00C971D0">
        <w:rPr>
          <w:rFonts w:asciiTheme="majorHAnsi" w:hAnsiTheme="majorHAnsi" w:cstheme="majorHAnsi"/>
          <w:b/>
          <w:highlight w:val="yellow"/>
        </w:rPr>
        <w:t>LWDB Name</w:t>
      </w:r>
      <w:r w:rsidRPr="00C971D0">
        <w:rPr>
          <w:rFonts w:asciiTheme="majorHAnsi" w:hAnsiTheme="majorHAnsi" w:cstheme="majorHAnsi"/>
          <w:b/>
        </w:rPr>
        <w:t xml:space="preserve"> 2019 LWDB Re-certification</w:t>
      </w:r>
    </w:p>
    <w:p w:rsidR="00C971D0" w:rsidRPr="00C971D0" w:rsidRDefault="00C971D0" w:rsidP="00C971D0">
      <w:pPr>
        <w:spacing w:after="0" w:line="240" w:lineRule="auto"/>
        <w:jc w:val="center"/>
        <w:rPr>
          <w:rFonts w:asciiTheme="majorHAnsi" w:hAnsiTheme="majorHAnsi" w:cstheme="majorHAnsi"/>
          <w:b/>
        </w:rPr>
      </w:pPr>
    </w:p>
    <w:p w:rsidR="00C150DD" w:rsidRDefault="00C150DD" w:rsidP="00C971D0">
      <w:pPr>
        <w:spacing w:after="0" w:line="240" w:lineRule="auto"/>
        <w:jc w:val="center"/>
        <w:rPr>
          <w:rFonts w:asciiTheme="majorHAnsi" w:hAnsiTheme="majorHAnsi" w:cstheme="majorHAnsi"/>
          <w:b/>
        </w:rPr>
      </w:pPr>
      <w:r w:rsidRPr="00C971D0">
        <w:rPr>
          <w:rFonts w:asciiTheme="majorHAnsi" w:hAnsiTheme="majorHAnsi" w:cstheme="majorHAnsi"/>
          <w:b/>
        </w:rPr>
        <w:t>Initial Findings and Concerns</w:t>
      </w:r>
    </w:p>
    <w:p w:rsidR="00C971D0" w:rsidRPr="00C971D0" w:rsidRDefault="00C971D0" w:rsidP="00C971D0">
      <w:pPr>
        <w:spacing w:after="0" w:line="240" w:lineRule="auto"/>
        <w:jc w:val="center"/>
        <w:rPr>
          <w:rFonts w:asciiTheme="majorHAnsi" w:hAnsiTheme="majorHAnsi" w:cstheme="majorHAnsi"/>
          <w:b/>
        </w:rPr>
      </w:pPr>
    </w:p>
    <w:p w:rsidR="00C971D0" w:rsidRPr="00C971D0" w:rsidRDefault="00C971D0" w:rsidP="00C971D0">
      <w:pPr>
        <w:spacing w:after="0" w:line="240" w:lineRule="auto"/>
        <w:contextualSpacing/>
        <w:rPr>
          <w:rFonts w:asciiTheme="majorHAnsi" w:hAnsiTheme="majorHAnsi" w:cstheme="majorHAnsi"/>
        </w:rPr>
      </w:pPr>
      <w:r w:rsidRPr="00C971D0">
        <w:rPr>
          <w:rFonts w:asciiTheme="majorHAnsi" w:hAnsiTheme="majorHAnsi" w:cstheme="majorHAnsi"/>
        </w:rPr>
        <w:t xml:space="preserve">In accordance with Section 107(c)(2) of the Workforce Innovation &amp; Opportunity Act (WIOA), the Department of Labor &amp; Industry conducts a certification review of each local workforce development board’s membership every two years.  To allow for that review in a timely manner, each local workforce development area must submit its board membership list by January 15th of each year as outlined in Workforce System Policy (WSP) No. 02-2015, Local Governance Policy.  </w:t>
      </w:r>
    </w:p>
    <w:p w:rsidR="00C971D0" w:rsidRPr="00C971D0" w:rsidRDefault="00C971D0" w:rsidP="00C971D0">
      <w:pPr>
        <w:spacing w:after="0" w:line="240" w:lineRule="auto"/>
        <w:contextualSpacing/>
        <w:rPr>
          <w:rFonts w:asciiTheme="majorHAnsi" w:hAnsiTheme="majorHAnsi" w:cstheme="majorHAnsi"/>
        </w:rPr>
      </w:pPr>
    </w:p>
    <w:p w:rsidR="00C971D0" w:rsidRPr="00C971D0" w:rsidRDefault="00C971D0" w:rsidP="00C971D0">
      <w:pPr>
        <w:spacing w:after="0" w:line="240" w:lineRule="auto"/>
        <w:contextualSpacing/>
        <w:rPr>
          <w:rFonts w:asciiTheme="majorHAnsi" w:hAnsiTheme="majorHAnsi" w:cstheme="majorHAnsi"/>
        </w:rPr>
      </w:pPr>
      <w:r w:rsidRPr="00C971D0">
        <w:rPr>
          <w:rFonts w:asciiTheme="majorHAnsi" w:hAnsiTheme="majorHAnsi" w:cstheme="majorHAnsi"/>
        </w:rPr>
        <w:t>In conjunction with the certification review to be completed this year, the Oversight Services’ Unit of the Bureau of Workforce Development Administration (BWDA) requested documentation so the administrative and governance section of program year 2018 monitoring, outlined in the Department’s WSP No. 183-01, Oversight and Monitoring Policy, could be reviewed simultaneously.  Pursuant to these efforts, an email was sent to each of the local areas on Friday, December 21, 2018, requesting all documents necessary to complete the certification review and the local governance monitoring.</w:t>
      </w:r>
    </w:p>
    <w:p w:rsidR="00C971D0" w:rsidRPr="00C971D0" w:rsidRDefault="00C971D0" w:rsidP="00C971D0">
      <w:pPr>
        <w:spacing w:after="0" w:line="240" w:lineRule="auto"/>
        <w:contextualSpacing/>
        <w:rPr>
          <w:rFonts w:asciiTheme="majorHAnsi" w:hAnsiTheme="majorHAnsi" w:cstheme="majorHAnsi"/>
        </w:rPr>
      </w:pPr>
    </w:p>
    <w:p w:rsidR="00C971D0" w:rsidRPr="00C971D0" w:rsidRDefault="00C971D0" w:rsidP="00C971D0">
      <w:pPr>
        <w:spacing w:after="0" w:line="240" w:lineRule="auto"/>
        <w:contextualSpacing/>
        <w:rPr>
          <w:rFonts w:asciiTheme="majorHAnsi" w:hAnsiTheme="majorHAnsi" w:cstheme="majorHAnsi"/>
        </w:rPr>
      </w:pPr>
      <w:r w:rsidRPr="00C971D0">
        <w:rPr>
          <w:rFonts w:asciiTheme="majorHAnsi" w:hAnsiTheme="majorHAnsi" w:cstheme="majorHAnsi"/>
        </w:rPr>
        <w:t xml:space="preserve">Based on the initial review of the documents provided, the </w:t>
      </w:r>
      <w:r w:rsidRPr="00C971D0">
        <w:rPr>
          <w:rFonts w:asciiTheme="majorHAnsi" w:hAnsiTheme="majorHAnsi" w:cstheme="majorHAnsi"/>
          <w:highlight w:val="yellow"/>
        </w:rPr>
        <w:t>______</w:t>
      </w:r>
      <w:r>
        <w:rPr>
          <w:rFonts w:asciiTheme="majorHAnsi" w:hAnsiTheme="majorHAnsi" w:cstheme="majorHAnsi"/>
        </w:rPr>
        <w:t xml:space="preserve"> </w:t>
      </w:r>
      <w:r w:rsidRPr="00C971D0">
        <w:rPr>
          <w:rFonts w:asciiTheme="majorHAnsi" w:hAnsiTheme="majorHAnsi" w:cstheme="majorHAnsi"/>
        </w:rPr>
        <w:t xml:space="preserve">Local Workforce Development Board was found to be </w:t>
      </w:r>
      <w:r>
        <w:rPr>
          <w:rFonts w:asciiTheme="majorHAnsi" w:hAnsiTheme="majorHAnsi" w:cstheme="majorHAnsi"/>
        </w:rPr>
        <w:t>out-of-c</w:t>
      </w:r>
      <w:bookmarkStart w:id="0" w:name="_GoBack"/>
      <w:bookmarkEnd w:id="0"/>
      <w:r>
        <w:rPr>
          <w:rFonts w:asciiTheme="majorHAnsi" w:hAnsiTheme="majorHAnsi" w:cstheme="majorHAnsi"/>
        </w:rPr>
        <w:t>ompliance in</w:t>
      </w:r>
      <w:r w:rsidRPr="00C971D0">
        <w:rPr>
          <w:rFonts w:asciiTheme="majorHAnsi" w:hAnsiTheme="majorHAnsi" w:cstheme="majorHAnsi"/>
        </w:rPr>
        <w:t xml:space="preserve"> areas further described below.  The LWDB now has until the next scheduled LWDB meeting to correct the issues outlined in this document to bring the composition of the Board in compliance with federal and state laws, regulations, and policies.  During this time, the LWDB will not be certified and any action taken by the Board may not be valid.  If a local area does not remedy the issues listed above within the allotted time, the Bureau may impose sanctions as set forth in WSP No. 184-02, Sanctions – Initial Implementation of the Workforce Innovation and Opportunity Act).  As always, the Bureau is available to provide technical assistance to assist the LWDB in remedying any of the below issues.</w:t>
      </w:r>
    </w:p>
    <w:p w:rsidR="00C971D0" w:rsidRPr="00C971D0" w:rsidRDefault="00C971D0" w:rsidP="00C971D0">
      <w:pPr>
        <w:spacing w:after="0" w:line="240" w:lineRule="auto"/>
        <w:contextualSpacing/>
        <w:rPr>
          <w:rFonts w:asciiTheme="majorHAnsi" w:hAnsiTheme="majorHAnsi" w:cstheme="majorHAnsi"/>
        </w:rPr>
      </w:pPr>
    </w:p>
    <w:p w:rsidR="0091696E" w:rsidRPr="00301F5F" w:rsidRDefault="0091696E" w:rsidP="00301F5F">
      <w:pPr>
        <w:pStyle w:val="ListParagraph"/>
        <w:numPr>
          <w:ilvl w:val="0"/>
          <w:numId w:val="5"/>
        </w:numPr>
        <w:spacing w:after="0" w:line="240" w:lineRule="auto"/>
        <w:ind w:left="0"/>
        <w:rPr>
          <w:rFonts w:asciiTheme="majorHAnsi" w:eastAsia="Times New Roman" w:hAnsiTheme="majorHAnsi" w:cstheme="majorHAnsi"/>
          <w:b/>
        </w:rPr>
      </w:pPr>
      <w:r w:rsidRPr="00301F5F">
        <w:rPr>
          <w:rFonts w:asciiTheme="majorHAnsi" w:eastAsia="Times New Roman" w:hAnsiTheme="majorHAnsi" w:cstheme="majorHAnsi"/>
          <w:b/>
        </w:rPr>
        <w:t>LWDB Membership List and Documentation Review</w:t>
      </w:r>
    </w:p>
    <w:p w:rsidR="0091696E" w:rsidRPr="00C971D0" w:rsidRDefault="0091696E" w:rsidP="00C971D0">
      <w:pPr>
        <w:spacing w:after="0" w:line="240" w:lineRule="auto"/>
        <w:contextualSpacing/>
        <w:rPr>
          <w:rFonts w:asciiTheme="majorHAnsi" w:eastAsia="Times New Roman" w:hAnsiTheme="majorHAnsi" w:cstheme="majorHAnsi"/>
          <w:b/>
        </w:rPr>
      </w:pPr>
    </w:p>
    <w:p w:rsidR="0091696E" w:rsidRPr="00C971D0" w:rsidRDefault="0091696E" w:rsidP="00C971D0">
      <w:pPr>
        <w:widowControl w:val="0"/>
        <w:spacing w:after="0" w:line="240" w:lineRule="auto"/>
        <w:ind w:firstLine="14"/>
        <w:rPr>
          <w:rFonts w:asciiTheme="majorHAnsi" w:eastAsia="Times New Roman" w:hAnsiTheme="majorHAnsi" w:cstheme="majorHAnsi"/>
          <w:w w:val="105"/>
        </w:rPr>
      </w:pPr>
      <w:r w:rsidRPr="00C971D0">
        <w:rPr>
          <w:rFonts w:asciiTheme="majorHAnsi" w:eastAsia="Times New Roman" w:hAnsiTheme="majorHAnsi" w:cstheme="majorHAnsi"/>
          <w:b/>
          <w:w w:val="105"/>
        </w:rPr>
        <w:t xml:space="preserve">Finding #1: </w:t>
      </w:r>
      <w:r w:rsidRPr="00C971D0">
        <w:rPr>
          <w:rFonts w:asciiTheme="majorHAnsi" w:eastAsia="Times New Roman" w:hAnsiTheme="majorHAnsi" w:cstheme="majorHAnsi"/>
          <w:w w:val="105"/>
          <w:highlight w:val="yellow"/>
        </w:rPr>
        <w:t>[enter finding name]</w:t>
      </w:r>
    </w:p>
    <w:p w:rsidR="0091696E" w:rsidRPr="00C971D0" w:rsidRDefault="0091696E" w:rsidP="00C971D0">
      <w:pPr>
        <w:widowControl w:val="0"/>
        <w:spacing w:after="0" w:line="240" w:lineRule="auto"/>
        <w:ind w:firstLine="14"/>
        <w:rPr>
          <w:rFonts w:asciiTheme="majorHAnsi" w:eastAsia="Times New Roman" w:hAnsiTheme="majorHAnsi" w:cstheme="majorHAnsi"/>
          <w:b/>
          <w:w w:val="105"/>
        </w:rPr>
      </w:pPr>
    </w:p>
    <w:p w:rsidR="0091696E" w:rsidRPr="00C971D0" w:rsidRDefault="0091696E" w:rsidP="00C971D0">
      <w:pPr>
        <w:widowControl w:val="0"/>
        <w:spacing w:after="0" w:line="240" w:lineRule="auto"/>
        <w:ind w:firstLine="14"/>
        <w:rPr>
          <w:rFonts w:asciiTheme="majorHAnsi" w:eastAsia="Times New Roman" w:hAnsiTheme="majorHAnsi" w:cstheme="majorHAnsi"/>
          <w:w w:val="105"/>
        </w:rPr>
      </w:pPr>
      <w:r w:rsidRPr="00C971D0">
        <w:rPr>
          <w:rFonts w:asciiTheme="majorHAnsi" w:eastAsia="Times New Roman" w:hAnsiTheme="majorHAnsi" w:cstheme="majorHAnsi"/>
          <w:b/>
          <w:w w:val="105"/>
        </w:rPr>
        <w:t xml:space="preserve">Observation: </w:t>
      </w:r>
      <w:r w:rsidRPr="00C971D0">
        <w:rPr>
          <w:rFonts w:asciiTheme="majorHAnsi" w:eastAsia="Times New Roman" w:hAnsiTheme="majorHAnsi" w:cstheme="majorHAnsi"/>
          <w:w w:val="105"/>
          <w:highlight w:val="yellow"/>
        </w:rPr>
        <w:t>[Enter what the staff observed/reviewed]</w:t>
      </w:r>
    </w:p>
    <w:p w:rsidR="0091696E" w:rsidRPr="00C971D0" w:rsidRDefault="0091696E" w:rsidP="00C971D0">
      <w:pPr>
        <w:widowControl w:val="0"/>
        <w:spacing w:after="0" w:line="240" w:lineRule="auto"/>
        <w:ind w:firstLine="14"/>
        <w:rPr>
          <w:rFonts w:asciiTheme="majorHAnsi" w:eastAsia="Times New Roman" w:hAnsiTheme="majorHAnsi" w:cstheme="majorHAnsi"/>
          <w:b/>
          <w:w w:val="105"/>
        </w:rPr>
      </w:pPr>
    </w:p>
    <w:p w:rsidR="0091696E" w:rsidRPr="00C971D0" w:rsidRDefault="0091696E" w:rsidP="00C971D0">
      <w:pPr>
        <w:widowControl w:val="0"/>
        <w:spacing w:after="0" w:line="240" w:lineRule="auto"/>
        <w:ind w:firstLine="14"/>
        <w:rPr>
          <w:rFonts w:asciiTheme="majorHAnsi" w:eastAsia="Times New Roman" w:hAnsiTheme="majorHAnsi" w:cstheme="majorHAnsi"/>
          <w:w w:val="105"/>
        </w:rPr>
      </w:pPr>
      <w:r w:rsidRPr="00C971D0">
        <w:rPr>
          <w:rFonts w:asciiTheme="majorHAnsi" w:eastAsia="Times New Roman" w:hAnsiTheme="majorHAnsi" w:cstheme="majorHAnsi"/>
          <w:b/>
          <w:bCs/>
          <w:w w:val="105"/>
        </w:rPr>
        <w:t xml:space="preserve">Citation: </w:t>
      </w:r>
      <w:r w:rsidRPr="00C971D0">
        <w:rPr>
          <w:rFonts w:asciiTheme="majorHAnsi" w:eastAsia="Times New Roman" w:hAnsiTheme="majorHAnsi" w:cstheme="majorHAnsi"/>
          <w:w w:val="105"/>
          <w:highlight w:val="yellow"/>
        </w:rPr>
        <w:t>[enter the WSP, TEGL, OMB, or other laws that are applicable…a brief definition can be provided]</w:t>
      </w:r>
    </w:p>
    <w:p w:rsidR="0091696E" w:rsidRPr="00C971D0" w:rsidRDefault="0091696E" w:rsidP="00C971D0">
      <w:pPr>
        <w:widowControl w:val="0"/>
        <w:spacing w:after="0" w:line="240" w:lineRule="auto"/>
        <w:ind w:firstLine="14"/>
        <w:rPr>
          <w:rFonts w:asciiTheme="majorHAnsi" w:eastAsia="Times New Roman" w:hAnsiTheme="majorHAnsi" w:cstheme="majorHAnsi"/>
          <w:b/>
          <w:w w:val="105"/>
        </w:rPr>
      </w:pPr>
    </w:p>
    <w:p w:rsidR="0091696E" w:rsidRPr="00C971D0" w:rsidRDefault="0091696E" w:rsidP="00C971D0">
      <w:pPr>
        <w:widowControl w:val="0"/>
        <w:spacing w:after="0" w:line="240" w:lineRule="auto"/>
        <w:ind w:firstLine="14"/>
        <w:rPr>
          <w:rFonts w:asciiTheme="majorHAnsi" w:eastAsia="Times New Roman" w:hAnsiTheme="majorHAnsi" w:cstheme="majorHAnsi"/>
          <w:b/>
          <w:w w:val="105"/>
        </w:rPr>
      </w:pPr>
      <w:r w:rsidRPr="00C971D0">
        <w:rPr>
          <w:rFonts w:asciiTheme="majorHAnsi" w:eastAsia="Times New Roman" w:hAnsiTheme="majorHAnsi" w:cstheme="majorHAnsi"/>
          <w:b/>
          <w:bCs/>
          <w:w w:val="105"/>
        </w:rPr>
        <w:t>Required Action:</w:t>
      </w:r>
    </w:p>
    <w:p w:rsidR="0091696E" w:rsidRPr="00C971D0" w:rsidRDefault="0091696E" w:rsidP="00C971D0">
      <w:pPr>
        <w:widowControl w:val="0"/>
        <w:spacing w:after="0" w:line="240" w:lineRule="auto"/>
        <w:ind w:firstLine="14"/>
        <w:rPr>
          <w:rFonts w:asciiTheme="majorHAnsi" w:eastAsia="Times New Roman" w:hAnsiTheme="majorHAnsi" w:cstheme="majorHAnsi"/>
          <w:w w:val="105"/>
        </w:rPr>
      </w:pPr>
      <w:r w:rsidRPr="00C971D0">
        <w:rPr>
          <w:rFonts w:asciiTheme="majorHAnsi" w:eastAsia="Times New Roman" w:hAnsiTheme="majorHAnsi" w:cstheme="majorHAnsi"/>
          <w:w w:val="105"/>
          <w:highlight w:val="yellow"/>
        </w:rPr>
        <w:t>[Local board] must complete a complete [description of actions required to remedy the finding]</w:t>
      </w:r>
      <w:r w:rsidRPr="00C971D0">
        <w:rPr>
          <w:rFonts w:asciiTheme="majorHAnsi" w:eastAsia="Times New Roman" w:hAnsiTheme="majorHAnsi" w:cstheme="majorHAnsi"/>
          <w:w w:val="105"/>
        </w:rPr>
        <w:t xml:space="preserve"> by</w:t>
      </w:r>
      <w:r w:rsidRPr="00C971D0">
        <w:rPr>
          <w:rFonts w:asciiTheme="majorHAnsi" w:eastAsia="Times New Roman" w:hAnsiTheme="majorHAnsi" w:cstheme="majorHAnsi"/>
          <w:w w:val="105"/>
          <w:highlight w:val="yellow"/>
        </w:rPr>
        <w:t xml:space="preserve"> (If applicable) [enter date]</w:t>
      </w:r>
    </w:p>
    <w:p w:rsidR="0091696E" w:rsidRPr="00C971D0" w:rsidRDefault="0091696E" w:rsidP="00C971D0">
      <w:pPr>
        <w:widowControl w:val="0"/>
        <w:spacing w:after="0" w:line="240" w:lineRule="auto"/>
        <w:ind w:firstLine="14"/>
        <w:rPr>
          <w:rFonts w:asciiTheme="majorHAnsi" w:eastAsia="Times New Roman" w:hAnsiTheme="majorHAnsi" w:cstheme="majorHAnsi"/>
          <w:b/>
          <w:w w:val="105"/>
        </w:rPr>
      </w:pPr>
    </w:p>
    <w:p w:rsidR="0091696E" w:rsidRPr="00C971D0" w:rsidRDefault="0091696E" w:rsidP="00C971D0">
      <w:pPr>
        <w:widowControl w:val="0"/>
        <w:spacing w:after="0" w:line="240" w:lineRule="auto"/>
        <w:ind w:firstLine="14"/>
        <w:rPr>
          <w:rFonts w:asciiTheme="majorHAnsi" w:eastAsia="Times New Roman" w:hAnsiTheme="majorHAnsi" w:cstheme="majorHAnsi"/>
          <w:w w:val="105"/>
        </w:rPr>
      </w:pPr>
      <w:r w:rsidRPr="00C971D0">
        <w:rPr>
          <w:rFonts w:asciiTheme="majorHAnsi" w:eastAsia="Times New Roman" w:hAnsiTheme="majorHAnsi" w:cstheme="majorHAnsi"/>
          <w:b/>
          <w:w w:val="105"/>
        </w:rPr>
        <w:t>Concern #1:</w:t>
      </w:r>
      <w:r w:rsidRPr="00C971D0">
        <w:rPr>
          <w:rFonts w:asciiTheme="majorHAnsi" w:eastAsia="Times New Roman" w:hAnsiTheme="majorHAnsi" w:cstheme="majorHAnsi"/>
          <w:w w:val="105"/>
        </w:rPr>
        <w:t xml:space="preserve"> [</w:t>
      </w:r>
      <w:r w:rsidRPr="00C971D0">
        <w:rPr>
          <w:rFonts w:asciiTheme="majorHAnsi" w:eastAsia="Times New Roman" w:hAnsiTheme="majorHAnsi" w:cstheme="majorHAnsi"/>
          <w:w w:val="105"/>
          <w:highlight w:val="yellow"/>
        </w:rPr>
        <w:t>enter concern name] - Report previous concerns and/or other noteworthy information that carried over into this report</w:t>
      </w:r>
    </w:p>
    <w:p w:rsidR="0091696E" w:rsidRPr="00C971D0" w:rsidRDefault="0091696E" w:rsidP="00C971D0">
      <w:pPr>
        <w:widowControl w:val="0"/>
        <w:spacing w:after="0" w:line="240" w:lineRule="auto"/>
        <w:ind w:firstLine="14"/>
        <w:rPr>
          <w:rFonts w:asciiTheme="majorHAnsi" w:eastAsia="Times New Roman" w:hAnsiTheme="majorHAnsi" w:cstheme="majorHAnsi"/>
          <w:b/>
          <w:w w:val="105"/>
        </w:rPr>
      </w:pPr>
    </w:p>
    <w:p w:rsidR="0091696E" w:rsidRPr="00C971D0" w:rsidRDefault="0091696E" w:rsidP="00C971D0">
      <w:pPr>
        <w:widowControl w:val="0"/>
        <w:spacing w:after="0" w:line="240" w:lineRule="auto"/>
        <w:ind w:firstLine="14"/>
        <w:rPr>
          <w:rFonts w:asciiTheme="majorHAnsi" w:eastAsia="Times New Roman" w:hAnsiTheme="majorHAnsi" w:cstheme="majorHAnsi"/>
          <w:b/>
          <w:w w:val="105"/>
        </w:rPr>
      </w:pPr>
      <w:r w:rsidRPr="00C971D0">
        <w:rPr>
          <w:rFonts w:asciiTheme="majorHAnsi" w:eastAsia="Times New Roman" w:hAnsiTheme="majorHAnsi" w:cstheme="majorHAnsi"/>
          <w:b/>
          <w:w w:val="105"/>
        </w:rPr>
        <w:t xml:space="preserve">Observation: </w:t>
      </w:r>
      <w:r w:rsidRPr="00C971D0">
        <w:rPr>
          <w:rFonts w:asciiTheme="majorHAnsi" w:eastAsia="Times New Roman" w:hAnsiTheme="majorHAnsi" w:cstheme="majorHAnsi"/>
          <w:w w:val="105"/>
        </w:rPr>
        <w:t>[</w:t>
      </w:r>
      <w:r w:rsidRPr="00C971D0">
        <w:rPr>
          <w:rFonts w:asciiTheme="majorHAnsi" w:eastAsia="Times New Roman" w:hAnsiTheme="majorHAnsi" w:cstheme="majorHAnsi"/>
          <w:w w:val="105"/>
          <w:highlight w:val="yellow"/>
        </w:rPr>
        <w:t>When applicable, define what happens/consequence.]</w:t>
      </w:r>
    </w:p>
    <w:p w:rsidR="0091696E" w:rsidRPr="00C971D0" w:rsidRDefault="0091696E" w:rsidP="00301F5F">
      <w:pPr>
        <w:widowControl w:val="0"/>
        <w:spacing w:after="0" w:line="240" w:lineRule="auto"/>
        <w:rPr>
          <w:rFonts w:asciiTheme="majorHAnsi" w:eastAsia="Times New Roman" w:hAnsiTheme="majorHAnsi" w:cstheme="majorHAnsi"/>
          <w:b/>
          <w:w w:val="105"/>
        </w:rPr>
      </w:pPr>
    </w:p>
    <w:p w:rsidR="0091696E" w:rsidRPr="00C971D0" w:rsidRDefault="0091696E" w:rsidP="00C971D0">
      <w:pPr>
        <w:numPr>
          <w:ilvl w:val="0"/>
          <w:numId w:val="2"/>
        </w:numPr>
        <w:spacing w:after="0" w:line="240" w:lineRule="auto"/>
        <w:ind w:left="0"/>
        <w:contextualSpacing/>
        <w:rPr>
          <w:rFonts w:asciiTheme="majorHAnsi" w:eastAsia="Times New Roman" w:hAnsiTheme="majorHAnsi" w:cstheme="majorHAnsi"/>
          <w:b/>
        </w:rPr>
      </w:pPr>
      <w:r w:rsidRPr="00C971D0">
        <w:rPr>
          <w:rFonts w:asciiTheme="majorHAnsi" w:eastAsia="Times New Roman" w:hAnsiTheme="majorHAnsi" w:cstheme="majorHAnsi"/>
          <w:b/>
        </w:rPr>
        <w:t xml:space="preserve">Business </w:t>
      </w:r>
    </w:p>
    <w:p w:rsidR="0091696E" w:rsidRPr="00C971D0" w:rsidRDefault="0091696E" w:rsidP="00C971D0">
      <w:pPr>
        <w:spacing w:after="0" w:line="240" w:lineRule="auto"/>
        <w:rPr>
          <w:rFonts w:asciiTheme="majorHAnsi" w:eastAsia="Times New Roman" w:hAnsiTheme="majorHAnsi" w:cstheme="majorHAnsi"/>
        </w:rPr>
      </w:pPr>
    </w:p>
    <w:p w:rsidR="0091696E" w:rsidRPr="00C971D0" w:rsidRDefault="0091696E" w:rsidP="00C971D0">
      <w:pPr>
        <w:widowControl w:val="0"/>
        <w:spacing w:after="0" w:line="240" w:lineRule="auto"/>
        <w:ind w:firstLine="14"/>
        <w:rPr>
          <w:rFonts w:asciiTheme="majorHAnsi" w:eastAsia="Times New Roman" w:hAnsiTheme="majorHAnsi" w:cstheme="majorHAnsi"/>
          <w:w w:val="105"/>
        </w:rPr>
      </w:pPr>
      <w:r w:rsidRPr="00C971D0">
        <w:rPr>
          <w:rFonts w:asciiTheme="majorHAnsi" w:eastAsia="Times New Roman" w:hAnsiTheme="majorHAnsi" w:cstheme="majorHAnsi"/>
          <w:b/>
          <w:w w:val="105"/>
        </w:rPr>
        <w:t>Finding #1:</w:t>
      </w:r>
      <w:r w:rsidRPr="00C971D0">
        <w:rPr>
          <w:rFonts w:asciiTheme="majorHAnsi" w:eastAsia="Times New Roman" w:hAnsiTheme="majorHAnsi" w:cstheme="majorHAnsi"/>
          <w:w w:val="105"/>
        </w:rPr>
        <w:t xml:space="preserve"> </w:t>
      </w:r>
      <w:r w:rsidRPr="00C971D0">
        <w:rPr>
          <w:rFonts w:asciiTheme="majorHAnsi" w:eastAsia="Times New Roman" w:hAnsiTheme="majorHAnsi" w:cstheme="majorHAnsi"/>
          <w:w w:val="105"/>
          <w:highlight w:val="yellow"/>
        </w:rPr>
        <w:t>[enter finding name]</w:t>
      </w:r>
    </w:p>
    <w:p w:rsidR="0091696E" w:rsidRPr="00C971D0" w:rsidRDefault="0091696E" w:rsidP="00C971D0">
      <w:pPr>
        <w:widowControl w:val="0"/>
        <w:spacing w:after="0" w:line="240" w:lineRule="auto"/>
        <w:ind w:firstLine="14"/>
        <w:rPr>
          <w:rFonts w:asciiTheme="majorHAnsi" w:eastAsia="Times New Roman" w:hAnsiTheme="majorHAnsi" w:cstheme="majorHAnsi"/>
          <w:b/>
          <w:w w:val="105"/>
        </w:rPr>
      </w:pPr>
    </w:p>
    <w:p w:rsidR="0091696E" w:rsidRPr="00C971D0" w:rsidRDefault="0091696E" w:rsidP="00C971D0">
      <w:pPr>
        <w:widowControl w:val="0"/>
        <w:spacing w:after="0" w:line="240" w:lineRule="auto"/>
        <w:ind w:firstLine="14"/>
        <w:rPr>
          <w:rFonts w:asciiTheme="majorHAnsi" w:eastAsia="Times New Roman" w:hAnsiTheme="majorHAnsi" w:cstheme="majorHAnsi"/>
          <w:w w:val="105"/>
        </w:rPr>
      </w:pPr>
      <w:r w:rsidRPr="00C971D0">
        <w:rPr>
          <w:rFonts w:asciiTheme="majorHAnsi" w:eastAsia="Times New Roman" w:hAnsiTheme="majorHAnsi" w:cstheme="majorHAnsi"/>
          <w:b/>
          <w:w w:val="105"/>
        </w:rPr>
        <w:t xml:space="preserve">Observation: </w:t>
      </w:r>
      <w:r w:rsidRPr="00C971D0">
        <w:rPr>
          <w:rFonts w:asciiTheme="majorHAnsi" w:eastAsia="Times New Roman" w:hAnsiTheme="majorHAnsi" w:cstheme="majorHAnsi"/>
          <w:w w:val="105"/>
          <w:highlight w:val="yellow"/>
        </w:rPr>
        <w:t>[Enter what the staff observed/reviewed]</w:t>
      </w:r>
    </w:p>
    <w:p w:rsidR="0091696E" w:rsidRPr="00C971D0" w:rsidRDefault="0091696E" w:rsidP="00C971D0">
      <w:pPr>
        <w:widowControl w:val="0"/>
        <w:spacing w:after="0" w:line="240" w:lineRule="auto"/>
        <w:ind w:firstLine="14"/>
        <w:rPr>
          <w:rFonts w:asciiTheme="majorHAnsi" w:eastAsia="Times New Roman" w:hAnsiTheme="majorHAnsi" w:cstheme="majorHAnsi"/>
          <w:b/>
          <w:w w:val="105"/>
        </w:rPr>
      </w:pPr>
    </w:p>
    <w:p w:rsidR="0091696E" w:rsidRPr="00C971D0" w:rsidRDefault="0091696E" w:rsidP="00C971D0">
      <w:pPr>
        <w:widowControl w:val="0"/>
        <w:spacing w:after="0" w:line="240" w:lineRule="auto"/>
        <w:ind w:firstLine="14"/>
        <w:rPr>
          <w:rFonts w:asciiTheme="majorHAnsi" w:eastAsia="Times New Roman" w:hAnsiTheme="majorHAnsi" w:cstheme="majorHAnsi"/>
          <w:w w:val="105"/>
        </w:rPr>
      </w:pPr>
      <w:r w:rsidRPr="00C971D0">
        <w:rPr>
          <w:rFonts w:asciiTheme="majorHAnsi" w:eastAsia="Times New Roman" w:hAnsiTheme="majorHAnsi" w:cstheme="majorHAnsi"/>
          <w:b/>
          <w:bCs/>
          <w:w w:val="105"/>
        </w:rPr>
        <w:t xml:space="preserve">Citation: </w:t>
      </w:r>
      <w:r w:rsidRPr="00C971D0">
        <w:rPr>
          <w:rFonts w:asciiTheme="majorHAnsi" w:eastAsia="Times New Roman" w:hAnsiTheme="majorHAnsi" w:cstheme="majorHAnsi"/>
          <w:w w:val="105"/>
          <w:highlight w:val="yellow"/>
        </w:rPr>
        <w:t>[enter the WSP, TEGL, OMB, or other laws that are applicable…a brief definition can be provided]</w:t>
      </w:r>
    </w:p>
    <w:p w:rsidR="0091696E" w:rsidRPr="00C971D0" w:rsidRDefault="0091696E" w:rsidP="00C971D0">
      <w:pPr>
        <w:widowControl w:val="0"/>
        <w:spacing w:after="0" w:line="240" w:lineRule="auto"/>
        <w:ind w:firstLine="14"/>
        <w:rPr>
          <w:rFonts w:asciiTheme="majorHAnsi" w:eastAsia="Times New Roman" w:hAnsiTheme="majorHAnsi" w:cstheme="majorHAnsi"/>
          <w:b/>
          <w:w w:val="105"/>
        </w:rPr>
      </w:pPr>
    </w:p>
    <w:p w:rsidR="0091696E" w:rsidRPr="00C971D0" w:rsidRDefault="0091696E" w:rsidP="00C971D0">
      <w:pPr>
        <w:widowControl w:val="0"/>
        <w:spacing w:after="0" w:line="240" w:lineRule="auto"/>
        <w:ind w:firstLine="14"/>
        <w:rPr>
          <w:rFonts w:asciiTheme="majorHAnsi" w:eastAsia="Times New Roman" w:hAnsiTheme="majorHAnsi" w:cstheme="majorHAnsi"/>
          <w:b/>
          <w:w w:val="105"/>
        </w:rPr>
      </w:pPr>
      <w:r w:rsidRPr="00C971D0">
        <w:rPr>
          <w:rFonts w:asciiTheme="majorHAnsi" w:eastAsia="Times New Roman" w:hAnsiTheme="majorHAnsi" w:cstheme="majorHAnsi"/>
          <w:b/>
          <w:bCs/>
          <w:w w:val="105"/>
        </w:rPr>
        <w:t>Required Action:</w:t>
      </w:r>
    </w:p>
    <w:p w:rsidR="0091696E" w:rsidRPr="00C971D0" w:rsidRDefault="0091696E" w:rsidP="00C971D0">
      <w:pPr>
        <w:widowControl w:val="0"/>
        <w:spacing w:after="0" w:line="240" w:lineRule="auto"/>
        <w:ind w:firstLine="14"/>
        <w:rPr>
          <w:rFonts w:asciiTheme="majorHAnsi" w:eastAsia="Times New Roman" w:hAnsiTheme="majorHAnsi" w:cstheme="majorHAnsi"/>
          <w:w w:val="105"/>
        </w:rPr>
      </w:pPr>
      <w:r w:rsidRPr="00C971D0">
        <w:rPr>
          <w:rFonts w:asciiTheme="majorHAnsi" w:eastAsia="Times New Roman" w:hAnsiTheme="majorHAnsi" w:cstheme="majorHAnsi"/>
          <w:w w:val="105"/>
          <w:highlight w:val="yellow"/>
        </w:rPr>
        <w:t>[Local board] must complete a complete [description of actions required to remedy the finding] by [enter date]</w:t>
      </w:r>
    </w:p>
    <w:p w:rsidR="0091696E" w:rsidRPr="00C971D0" w:rsidRDefault="0091696E" w:rsidP="00C971D0">
      <w:pPr>
        <w:widowControl w:val="0"/>
        <w:spacing w:after="0" w:line="240" w:lineRule="auto"/>
        <w:ind w:firstLine="14"/>
        <w:rPr>
          <w:rFonts w:asciiTheme="majorHAnsi" w:eastAsia="Times New Roman" w:hAnsiTheme="majorHAnsi" w:cstheme="majorHAnsi"/>
          <w:b/>
          <w:w w:val="105"/>
        </w:rPr>
      </w:pPr>
    </w:p>
    <w:p w:rsidR="0091696E" w:rsidRPr="00C971D0" w:rsidRDefault="0091696E" w:rsidP="00C971D0">
      <w:pPr>
        <w:widowControl w:val="0"/>
        <w:spacing w:after="0" w:line="240" w:lineRule="auto"/>
        <w:ind w:firstLine="14"/>
        <w:rPr>
          <w:rFonts w:asciiTheme="majorHAnsi" w:eastAsia="Times New Roman" w:hAnsiTheme="majorHAnsi" w:cstheme="majorHAnsi"/>
          <w:w w:val="105"/>
        </w:rPr>
      </w:pPr>
      <w:r w:rsidRPr="00C971D0">
        <w:rPr>
          <w:rFonts w:asciiTheme="majorHAnsi" w:eastAsia="Times New Roman" w:hAnsiTheme="majorHAnsi" w:cstheme="majorHAnsi"/>
          <w:b/>
          <w:w w:val="105"/>
        </w:rPr>
        <w:t xml:space="preserve">Concern #1: </w:t>
      </w:r>
      <w:r w:rsidRPr="00C971D0">
        <w:rPr>
          <w:rFonts w:asciiTheme="majorHAnsi" w:eastAsia="Times New Roman" w:hAnsiTheme="majorHAnsi" w:cstheme="majorHAnsi"/>
          <w:w w:val="105"/>
        </w:rPr>
        <w:t>[</w:t>
      </w:r>
      <w:r w:rsidRPr="00C971D0">
        <w:rPr>
          <w:rFonts w:asciiTheme="majorHAnsi" w:eastAsia="Times New Roman" w:hAnsiTheme="majorHAnsi" w:cstheme="majorHAnsi"/>
          <w:w w:val="105"/>
          <w:highlight w:val="yellow"/>
        </w:rPr>
        <w:t>enter concern name] - Report previous concerns and/or other noteworthy information that carried over into this report</w:t>
      </w:r>
    </w:p>
    <w:p w:rsidR="0091696E" w:rsidRPr="00C971D0" w:rsidRDefault="0091696E" w:rsidP="00C971D0">
      <w:pPr>
        <w:widowControl w:val="0"/>
        <w:spacing w:after="0" w:line="240" w:lineRule="auto"/>
        <w:ind w:firstLine="14"/>
        <w:rPr>
          <w:rFonts w:asciiTheme="majorHAnsi" w:eastAsia="Times New Roman" w:hAnsiTheme="majorHAnsi" w:cstheme="majorHAnsi"/>
          <w:b/>
          <w:w w:val="105"/>
        </w:rPr>
      </w:pPr>
    </w:p>
    <w:p w:rsidR="0091696E" w:rsidRPr="00C971D0" w:rsidRDefault="0091696E" w:rsidP="00C971D0">
      <w:pPr>
        <w:widowControl w:val="0"/>
        <w:spacing w:after="0" w:line="240" w:lineRule="auto"/>
        <w:ind w:firstLine="14"/>
        <w:rPr>
          <w:rFonts w:asciiTheme="majorHAnsi" w:eastAsia="Times New Roman" w:hAnsiTheme="majorHAnsi" w:cstheme="majorHAnsi"/>
          <w:w w:val="105"/>
        </w:rPr>
      </w:pPr>
      <w:r w:rsidRPr="00C971D0">
        <w:rPr>
          <w:rFonts w:asciiTheme="majorHAnsi" w:eastAsia="Times New Roman" w:hAnsiTheme="majorHAnsi" w:cstheme="majorHAnsi"/>
          <w:b/>
          <w:w w:val="105"/>
        </w:rPr>
        <w:t xml:space="preserve">Observation: </w:t>
      </w:r>
      <w:r w:rsidRPr="00C971D0">
        <w:rPr>
          <w:rFonts w:asciiTheme="majorHAnsi" w:eastAsia="Times New Roman" w:hAnsiTheme="majorHAnsi" w:cstheme="majorHAnsi"/>
          <w:w w:val="105"/>
        </w:rPr>
        <w:t>[</w:t>
      </w:r>
      <w:r w:rsidRPr="00C971D0">
        <w:rPr>
          <w:rFonts w:asciiTheme="majorHAnsi" w:eastAsia="Times New Roman" w:hAnsiTheme="majorHAnsi" w:cstheme="majorHAnsi"/>
          <w:w w:val="105"/>
          <w:highlight w:val="yellow"/>
        </w:rPr>
        <w:t>When applicable, define what happens/consequence.]</w:t>
      </w:r>
    </w:p>
    <w:p w:rsidR="0091696E" w:rsidRPr="00C971D0" w:rsidRDefault="0091696E" w:rsidP="00C971D0">
      <w:pPr>
        <w:widowControl w:val="0"/>
        <w:spacing w:after="0" w:line="240" w:lineRule="auto"/>
        <w:ind w:firstLine="14"/>
        <w:rPr>
          <w:rFonts w:asciiTheme="majorHAnsi" w:eastAsia="Times New Roman" w:hAnsiTheme="majorHAnsi" w:cstheme="majorHAnsi"/>
          <w:b/>
          <w:w w:val="105"/>
        </w:rPr>
      </w:pPr>
    </w:p>
    <w:p w:rsidR="0091696E" w:rsidRPr="00C971D0" w:rsidRDefault="0091696E" w:rsidP="00C971D0">
      <w:pPr>
        <w:numPr>
          <w:ilvl w:val="0"/>
          <w:numId w:val="3"/>
        </w:numPr>
        <w:spacing w:after="0" w:line="240" w:lineRule="auto"/>
        <w:ind w:left="0"/>
        <w:contextualSpacing/>
        <w:rPr>
          <w:rFonts w:asciiTheme="majorHAnsi" w:eastAsia="Times New Roman" w:hAnsiTheme="majorHAnsi" w:cstheme="majorHAnsi"/>
          <w:b/>
        </w:rPr>
      </w:pPr>
      <w:r w:rsidRPr="00C971D0">
        <w:rPr>
          <w:rFonts w:asciiTheme="majorHAnsi" w:eastAsia="Times New Roman" w:hAnsiTheme="majorHAnsi" w:cstheme="majorHAnsi"/>
          <w:b/>
        </w:rPr>
        <w:t>Workforce</w:t>
      </w:r>
    </w:p>
    <w:p w:rsidR="0091696E" w:rsidRPr="00C971D0" w:rsidRDefault="0091696E" w:rsidP="00C971D0">
      <w:pPr>
        <w:spacing w:after="0" w:line="240" w:lineRule="auto"/>
        <w:rPr>
          <w:rFonts w:asciiTheme="majorHAnsi" w:eastAsia="Times New Roman" w:hAnsiTheme="majorHAnsi" w:cstheme="majorHAnsi"/>
        </w:rPr>
      </w:pPr>
    </w:p>
    <w:p w:rsidR="0091696E" w:rsidRPr="00C971D0" w:rsidRDefault="0091696E" w:rsidP="00C971D0">
      <w:pPr>
        <w:widowControl w:val="0"/>
        <w:spacing w:after="0" w:line="240" w:lineRule="auto"/>
        <w:ind w:firstLine="14"/>
        <w:rPr>
          <w:rFonts w:asciiTheme="majorHAnsi" w:eastAsia="Times New Roman" w:hAnsiTheme="majorHAnsi" w:cstheme="majorHAnsi"/>
          <w:w w:val="105"/>
        </w:rPr>
      </w:pPr>
      <w:r w:rsidRPr="00C971D0">
        <w:rPr>
          <w:rFonts w:asciiTheme="majorHAnsi" w:eastAsia="Times New Roman" w:hAnsiTheme="majorHAnsi" w:cstheme="majorHAnsi"/>
          <w:b/>
          <w:w w:val="105"/>
        </w:rPr>
        <w:t>Finding #1:</w:t>
      </w:r>
      <w:r w:rsidRPr="00C971D0">
        <w:rPr>
          <w:rFonts w:asciiTheme="majorHAnsi" w:eastAsia="Times New Roman" w:hAnsiTheme="majorHAnsi" w:cstheme="majorHAnsi"/>
          <w:w w:val="105"/>
        </w:rPr>
        <w:t xml:space="preserve"> </w:t>
      </w:r>
      <w:r w:rsidRPr="00C971D0">
        <w:rPr>
          <w:rFonts w:asciiTheme="majorHAnsi" w:eastAsia="Times New Roman" w:hAnsiTheme="majorHAnsi" w:cstheme="majorHAnsi"/>
          <w:w w:val="105"/>
          <w:highlight w:val="yellow"/>
        </w:rPr>
        <w:t>[enter finding name]</w:t>
      </w:r>
    </w:p>
    <w:p w:rsidR="0091696E" w:rsidRPr="00C971D0" w:rsidRDefault="0091696E" w:rsidP="00C971D0">
      <w:pPr>
        <w:widowControl w:val="0"/>
        <w:spacing w:after="0" w:line="240" w:lineRule="auto"/>
        <w:ind w:firstLine="14"/>
        <w:rPr>
          <w:rFonts w:asciiTheme="majorHAnsi" w:eastAsia="Times New Roman" w:hAnsiTheme="majorHAnsi" w:cstheme="majorHAnsi"/>
          <w:b/>
          <w:w w:val="105"/>
        </w:rPr>
      </w:pPr>
    </w:p>
    <w:p w:rsidR="0091696E" w:rsidRPr="00C971D0" w:rsidRDefault="0091696E" w:rsidP="00C971D0">
      <w:pPr>
        <w:widowControl w:val="0"/>
        <w:spacing w:after="0" w:line="240" w:lineRule="auto"/>
        <w:ind w:firstLine="14"/>
        <w:rPr>
          <w:rFonts w:asciiTheme="majorHAnsi" w:eastAsia="Times New Roman" w:hAnsiTheme="majorHAnsi" w:cstheme="majorHAnsi"/>
          <w:w w:val="105"/>
        </w:rPr>
      </w:pPr>
      <w:r w:rsidRPr="00C971D0">
        <w:rPr>
          <w:rFonts w:asciiTheme="majorHAnsi" w:eastAsia="Times New Roman" w:hAnsiTheme="majorHAnsi" w:cstheme="majorHAnsi"/>
          <w:b/>
          <w:w w:val="105"/>
        </w:rPr>
        <w:t xml:space="preserve">Observation: </w:t>
      </w:r>
      <w:r w:rsidRPr="00C971D0">
        <w:rPr>
          <w:rFonts w:asciiTheme="majorHAnsi" w:eastAsia="Times New Roman" w:hAnsiTheme="majorHAnsi" w:cstheme="majorHAnsi"/>
          <w:w w:val="105"/>
          <w:highlight w:val="yellow"/>
        </w:rPr>
        <w:t>[Enter what the staff observed/reviewed]</w:t>
      </w:r>
    </w:p>
    <w:p w:rsidR="0091696E" w:rsidRPr="00C971D0" w:rsidRDefault="0091696E" w:rsidP="00C971D0">
      <w:pPr>
        <w:widowControl w:val="0"/>
        <w:spacing w:after="0" w:line="240" w:lineRule="auto"/>
        <w:ind w:firstLine="14"/>
        <w:rPr>
          <w:rFonts w:asciiTheme="majorHAnsi" w:eastAsia="Times New Roman" w:hAnsiTheme="majorHAnsi" w:cstheme="majorHAnsi"/>
          <w:b/>
          <w:w w:val="105"/>
        </w:rPr>
      </w:pPr>
    </w:p>
    <w:p w:rsidR="0091696E" w:rsidRPr="00C971D0" w:rsidRDefault="0091696E" w:rsidP="00C971D0">
      <w:pPr>
        <w:widowControl w:val="0"/>
        <w:spacing w:after="0" w:line="240" w:lineRule="auto"/>
        <w:ind w:firstLine="14"/>
        <w:rPr>
          <w:rFonts w:asciiTheme="majorHAnsi" w:eastAsia="Times New Roman" w:hAnsiTheme="majorHAnsi" w:cstheme="majorHAnsi"/>
          <w:w w:val="105"/>
        </w:rPr>
      </w:pPr>
      <w:r w:rsidRPr="00C971D0">
        <w:rPr>
          <w:rFonts w:asciiTheme="majorHAnsi" w:eastAsia="Times New Roman" w:hAnsiTheme="majorHAnsi" w:cstheme="majorHAnsi"/>
          <w:b/>
          <w:bCs/>
          <w:w w:val="105"/>
        </w:rPr>
        <w:t xml:space="preserve">Citation: </w:t>
      </w:r>
      <w:r w:rsidRPr="00C971D0">
        <w:rPr>
          <w:rFonts w:asciiTheme="majorHAnsi" w:eastAsia="Times New Roman" w:hAnsiTheme="majorHAnsi" w:cstheme="majorHAnsi"/>
          <w:w w:val="105"/>
          <w:highlight w:val="yellow"/>
        </w:rPr>
        <w:t>[enter the WSP, TEGL, OMB, or other laws that are applicable…a brief definition can be provided]</w:t>
      </w:r>
    </w:p>
    <w:p w:rsidR="0091696E" w:rsidRPr="00C971D0" w:rsidRDefault="0091696E" w:rsidP="00C971D0">
      <w:pPr>
        <w:widowControl w:val="0"/>
        <w:spacing w:after="0" w:line="240" w:lineRule="auto"/>
        <w:ind w:firstLine="14"/>
        <w:rPr>
          <w:rFonts w:asciiTheme="majorHAnsi" w:eastAsia="Times New Roman" w:hAnsiTheme="majorHAnsi" w:cstheme="majorHAnsi"/>
          <w:b/>
          <w:w w:val="105"/>
        </w:rPr>
      </w:pPr>
    </w:p>
    <w:p w:rsidR="0091696E" w:rsidRPr="00C971D0" w:rsidRDefault="0091696E" w:rsidP="00C971D0">
      <w:pPr>
        <w:widowControl w:val="0"/>
        <w:spacing w:after="0" w:line="240" w:lineRule="auto"/>
        <w:ind w:firstLine="14"/>
        <w:rPr>
          <w:rFonts w:asciiTheme="majorHAnsi" w:eastAsia="Times New Roman" w:hAnsiTheme="majorHAnsi" w:cstheme="majorHAnsi"/>
          <w:b/>
          <w:w w:val="105"/>
        </w:rPr>
      </w:pPr>
      <w:r w:rsidRPr="00C971D0">
        <w:rPr>
          <w:rFonts w:asciiTheme="majorHAnsi" w:eastAsia="Times New Roman" w:hAnsiTheme="majorHAnsi" w:cstheme="majorHAnsi"/>
          <w:b/>
          <w:bCs/>
          <w:w w:val="105"/>
        </w:rPr>
        <w:t>Required Action:</w:t>
      </w:r>
    </w:p>
    <w:p w:rsidR="0091696E" w:rsidRPr="00C971D0" w:rsidRDefault="0091696E" w:rsidP="00C971D0">
      <w:pPr>
        <w:widowControl w:val="0"/>
        <w:spacing w:after="0" w:line="240" w:lineRule="auto"/>
        <w:ind w:firstLine="14"/>
        <w:rPr>
          <w:rFonts w:asciiTheme="majorHAnsi" w:eastAsia="Times New Roman" w:hAnsiTheme="majorHAnsi" w:cstheme="majorHAnsi"/>
          <w:w w:val="105"/>
        </w:rPr>
      </w:pPr>
      <w:r w:rsidRPr="00C971D0">
        <w:rPr>
          <w:rFonts w:asciiTheme="majorHAnsi" w:eastAsia="Times New Roman" w:hAnsiTheme="majorHAnsi" w:cstheme="majorHAnsi"/>
          <w:w w:val="105"/>
          <w:highlight w:val="yellow"/>
        </w:rPr>
        <w:t>[Local board] must complete a complete [description of actions required to remedy the finding] by [enter date]</w:t>
      </w:r>
    </w:p>
    <w:p w:rsidR="0091696E" w:rsidRPr="00C971D0" w:rsidRDefault="0091696E" w:rsidP="00C971D0">
      <w:pPr>
        <w:widowControl w:val="0"/>
        <w:spacing w:after="0" w:line="240" w:lineRule="auto"/>
        <w:ind w:firstLine="14"/>
        <w:rPr>
          <w:rFonts w:asciiTheme="majorHAnsi" w:eastAsia="Times New Roman" w:hAnsiTheme="majorHAnsi" w:cstheme="majorHAnsi"/>
          <w:b/>
          <w:w w:val="105"/>
        </w:rPr>
      </w:pPr>
    </w:p>
    <w:p w:rsidR="0091696E" w:rsidRPr="00C971D0" w:rsidRDefault="0091696E" w:rsidP="00C971D0">
      <w:pPr>
        <w:widowControl w:val="0"/>
        <w:spacing w:after="0" w:line="240" w:lineRule="auto"/>
        <w:ind w:firstLine="14"/>
        <w:rPr>
          <w:rFonts w:asciiTheme="majorHAnsi" w:eastAsia="Times New Roman" w:hAnsiTheme="majorHAnsi" w:cstheme="majorHAnsi"/>
          <w:w w:val="105"/>
        </w:rPr>
      </w:pPr>
      <w:r w:rsidRPr="00C971D0">
        <w:rPr>
          <w:rFonts w:asciiTheme="majorHAnsi" w:eastAsia="Times New Roman" w:hAnsiTheme="majorHAnsi" w:cstheme="majorHAnsi"/>
          <w:b/>
          <w:w w:val="105"/>
        </w:rPr>
        <w:t>Concern #1:</w:t>
      </w:r>
      <w:r w:rsidRPr="00C971D0">
        <w:rPr>
          <w:rFonts w:asciiTheme="majorHAnsi" w:eastAsia="Times New Roman" w:hAnsiTheme="majorHAnsi" w:cstheme="majorHAnsi"/>
          <w:w w:val="105"/>
        </w:rPr>
        <w:t xml:space="preserve"> [</w:t>
      </w:r>
      <w:r w:rsidRPr="00C971D0">
        <w:rPr>
          <w:rFonts w:asciiTheme="majorHAnsi" w:eastAsia="Times New Roman" w:hAnsiTheme="majorHAnsi" w:cstheme="majorHAnsi"/>
          <w:w w:val="105"/>
          <w:highlight w:val="yellow"/>
        </w:rPr>
        <w:t>enter concern name] - Report previous concerns and/or other noteworthy information that carried over into this report</w:t>
      </w:r>
    </w:p>
    <w:p w:rsidR="0091696E" w:rsidRPr="00C971D0" w:rsidRDefault="0091696E" w:rsidP="00C971D0">
      <w:pPr>
        <w:widowControl w:val="0"/>
        <w:spacing w:after="0" w:line="240" w:lineRule="auto"/>
        <w:ind w:firstLine="14"/>
        <w:rPr>
          <w:rFonts w:asciiTheme="majorHAnsi" w:eastAsia="Times New Roman" w:hAnsiTheme="majorHAnsi" w:cstheme="majorHAnsi"/>
          <w:b/>
          <w:w w:val="105"/>
        </w:rPr>
      </w:pPr>
    </w:p>
    <w:p w:rsidR="0091696E" w:rsidRPr="00C971D0" w:rsidRDefault="0091696E" w:rsidP="00C971D0">
      <w:pPr>
        <w:widowControl w:val="0"/>
        <w:spacing w:after="0" w:line="240" w:lineRule="auto"/>
        <w:ind w:firstLine="14"/>
        <w:rPr>
          <w:rFonts w:asciiTheme="majorHAnsi" w:eastAsia="Times New Roman" w:hAnsiTheme="majorHAnsi" w:cstheme="majorHAnsi"/>
          <w:w w:val="105"/>
        </w:rPr>
      </w:pPr>
      <w:r w:rsidRPr="00C971D0">
        <w:rPr>
          <w:rFonts w:asciiTheme="majorHAnsi" w:eastAsia="Times New Roman" w:hAnsiTheme="majorHAnsi" w:cstheme="majorHAnsi"/>
          <w:b/>
          <w:w w:val="105"/>
        </w:rPr>
        <w:t xml:space="preserve">Observation: </w:t>
      </w:r>
      <w:r w:rsidRPr="00C971D0">
        <w:rPr>
          <w:rFonts w:asciiTheme="majorHAnsi" w:eastAsia="Times New Roman" w:hAnsiTheme="majorHAnsi" w:cstheme="majorHAnsi"/>
          <w:w w:val="105"/>
        </w:rPr>
        <w:t>[</w:t>
      </w:r>
      <w:r w:rsidRPr="00C971D0">
        <w:rPr>
          <w:rFonts w:asciiTheme="majorHAnsi" w:eastAsia="Times New Roman" w:hAnsiTheme="majorHAnsi" w:cstheme="majorHAnsi"/>
          <w:w w:val="105"/>
          <w:highlight w:val="yellow"/>
        </w:rPr>
        <w:t>When applicable, define what happens/consequence.]</w:t>
      </w:r>
    </w:p>
    <w:p w:rsidR="0091696E" w:rsidRPr="00C971D0" w:rsidRDefault="0091696E" w:rsidP="00C971D0">
      <w:pPr>
        <w:widowControl w:val="0"/>
        <w:spacing w:after="0" w:line="240" w:lineRule="auto"/>
        <w:ind w:firstLine="14"/>
        <w:rPr>
          <w:rFonts w:asciiTheme="majorHAnsi" w:eastAsia="Times New Roman" w:hAnsiTheme="majorHAnsi" w:cstheme="majorHAnsi"/>
          <w:b/>
          <w:w w:val="105"/>
        </w:rPr>
      </w:pPr>
    </w:p>
    <w:p w:rsidR="0091696E" w:rsidRPr="00C971D0" w:rsidRDefault="0091696E" w:rsidP="00C971D0">
      <w:pPr>
        <w:numPr>
          <w:ilvl w:val="0"/>
          <w:numId w:val="4"/>
        </w:numPr>
        <w:spacing w:after="0" w:line="240" w:lineRule="auto"/>
        <w:ind w:left="0"/>
        <w:contextualSpacing/>
        <w:rPr>
          <w:rFonts w:asciiTheme="majorHAnsi" w:eastAsia="Times New Roman" w:hAnsiTheme="majorHAnsi" w:cstheme="majorHAnsi"/>
          <w:b/>
        </w:rPr>
      </w:pPr>
      <w:r w:rsidRPr="00C971D0">
        <w:rPr>
          <w:rFonts w:asciiTheme="majorHAnsi" w:eastAsia="Times New Roman" w:hAnsiTheme="majorHAnsi" w:cstheme="majorHAnsi"/>
          <w:b/>
        </w:rPr>
        <w:t>Education</w:t>
      </w:r>
    </w:p>
    <w:p w:rsidR="0091696E" w:rsidRPr="00C971D0" w:rsidRDefault="0091696E" w:rsidP="00C971D0">
      <w:pPr>
        <w:spacing w:after="0" w:line="240" w:lineRule="auto"/>
        <w:rPr>
          <w:rFonts w:asciiTheme="majorHAnsi" w:eastAsia="Times New Roman" w:hAnsiTheme="majorHAnsi" w:cstheme="majorHAnsi"/>
          <w:b/>
        </w:rPr>
      </w:pPr>
    </w:p>
    <w:p w:rsidR="0091696E" w:rsidRPr="00C971D0" w:rsidRDefault="0091696E" w:rsidP="00C971D0">
      <w:pPr>
        <w:widowControl w:val="0"/>
        <w:spacing w:after="0" w:line="240" w:lineRule="auto"/>
        <w:ind w:firstLine="14"/>
        <w:rPr>
          <w:rFonts w:asciiTheme="majorHAnsi" w:eastAsia="Times New Roman" w:hAnsiTheme="majorHAnsi" w:cstheme="majorHAnsi"/>
          <w:b/>
          <w:w w:val="105"/>
        </w:rPr>
      </w:pPr>
      <w:r w:rsidRPr="00C971D0">
        <w:rPr>
          <w:rFonts w:asciiTheme="majorHAnsi" w:eastAsia="Times New Roman" w:hAnsiTheme="majorHAnsi" w:cstheme="majorHAnsi"/>
          <w:b/>
          <w:w w:val="105"/>
        </w:rPr>
        <w:t>Finding #1:</w:t>
      </w:r>
      <w:r w:rsidRPr="00C971D0">
        <w:rPr>
          <w:rFonts w:asciiTheme="majorHAnsi" w:eastAsia="Times New Roman" w:hAnsiTheme="majorHAnsi" w:cstheme="majorHAnsi"/>
          <w:w w:val="105"/>
        </w:rPr>
        <w:t xml:space="preserve"> </w:t>
      </w:r>
      <w:r w:rsidRPr="00C971D0">
        <w:rPr>
          <w:rFonts w:asciiTheme="majorHAnsi" w:eastAsia="Times New Roman" w:hAnsiTheme="majorHAnsi" w:cstheme="majorHAnsi"/>
          <w:w w:val="105"/>
          <w:highlight w:val="yellow"/>
        </w:rPr>
        <w:t>[enter finding name]</w:t>
      </w:r>
    </w:p>
    <w:p w:rsidR="0091696E" w:rsidRPr="00C971D0" w:rsidRDefault="0091696E" w:rsidP="00C971D0">
      <w:pPr>
        <w:widowControl w:val="0"/>
        <w:spacing w:after="0" w:line="240" w:lineRule="auto"/>
        <w:ind w:firstLine="14"/>
        <w:rPr>
          <w:rFonts w:asciiTheme="majorHAnsi" w:eastAsia="Times New Roman" w:hAnsiTheme="majorHAnsi" w:cstheme="majorHAnsi"/>
          <w:b/>
          <w:w w:val="105"/>
        </w:rPr>
      </w:pPr>
    </w:p>
    <w:p w:rsidR="0091696E" w:rsidRPr="00C971D0" w:rsidRDefault="0091696E" w:rsidP="00C971D0">
      <w:pPr>
        <w:widowControl w:val="0"/>
        <w:spacing w:after="0" w:line="240" w:lineRule="auto"/>
        <w:ind w:firstLine="14"/>
        <w:rPr>
          <w:rFonts w:asciiTheme="majorHAnsi" w:eastAsia="Times New Roman" w:hAnsiTheme="majorHAnsi" w:cstheme="majorHAnsi"/>
          <w:b/>
          <w:w w:val="105"/>
        </w:rPr>
      </w:pPr>
      <w:r w:rsidRPr="00C971D0">
        <w:rPr>
          <w:rFonts w:asciiTheme="majorHAnsi" w:eastAsia="Times New Roman" w:hAnsiTheme="majorHAnsi" w:cstheme="majorHAnsi"/>
          <w:b/>
          <w:w w:val="105"/>
        </w:rPr>
        <w:t xml:space="preserve">Observation: </w:t>
      </w:r>
      <w:r w:rsidRPr="00C971D0">
        <w:rPr>
          <w:rFonts w:asciiTheme="majorHAnsi" w:eastAsia="Times New Roman" w:hAnsiTheme="majorHAnsi" w:cstheme="majorHAnsi"/>
          <w:w w:val="105"/>
          <w:highlight w:val="yellow"/>
        </w:rPr>
        <w:t>[Enter what the staff observed/reviewed]</w:t>
      </w:r>
    </w:p>
    <w:p w:rsidR="0091696E" w:rsidRPr="00C971D0" w:rsidRDefault="0091696E" w:rsidP="00C971D0">
      <w:pPr>
        <w:widowControl w:val="0"/>
        <w:spacing w:after="0" w:line="240" w:lineRule="auto"/>
        <w:ind w:firstLine="14"/>
        <w:rPr>
          <w:rFonts w:asciiTheme="majorHAnsi" w:eastAsia="Times New Roman" w:hAnsiTheme="majorHAnsi" w:cstheme="majorHAnsi"/>
          <w:b/>
          <w:w w:val="105"/>
        </w:rPr>
      </w:pPr>
    </w:p>
    <w:p w:rsidR="0091696E" w:rsidRPr="00C971D0" w:rsidRDefault="0091696E" w:rsidP="00C971D0">
      <w:pPr>
        <w:widowControl w:val="0"/>
        <w:spacing w:after="0" w:line="240" w:lineRule="auto"/>
        <w:ind w:firstLine="14"/>
        <w:rPr>
          <w:rFonts w:asciiTheme="majorHAnsi" w:eastAsia="Times New Roman" w:hAnsiTheme="majorHAnsi" w:cstheme="majorHAnsi"/>
          <w:w w:val="105"/>
        </w:rPr>
      </w:pPr>
      <w:r w:rsidRPr="00C971D0">
        <w:rPr>
          <w:rFonts w:asciiTheme="majorHAnsi" w:eastAsia="Times New Roman" w:hAnsiTheme="majorHAnsi" w:cstheme="majorHAnsi"/>
          <w:b/>
          <w:bCs/>
          <w:w w:val="105"/>
        </w:rPr>
        <w:t xml:space="preserve">Citation: </w:t>
      </w:r>
      <w:r w:rsidRPr="00C971D0">
        <w:rPr>
          <w:rFonts w:asciiTheme="majorHAnsi" w:eastAsia="Times New Roman" w:hAnsiTheme="majorHAnsi" w:cstheme="majorHAnsi"/>
          <w:w w:val="105"/>
          <w:highlight w:val="yellow"/>
        </w:rPr>
        <w:t>[enter the WSP, TEGL, OMB, or other laws that are applicable…a brief definition can be provided]</w:t>
      </w:r>
    </w:p>
    <w:p w:rsidR="0091696E" w:rsidRPr="00C971D0" w:rsidRDefault="0091696E" w:rsidP="00C971D0">
      <w:pPr>
        <w:widowControl w:val="0"/>
        <w:spacing w:after="0" w:line="240" w:lineRule="auto"/>
        <w:ind w:firstLine="14"/>
        <w:rPr>
          <w:rFonts w:asciiTheme="majorHAnsi" w:eastAsia="Times New Roman" w:hAnsiTheme="majorHAnsi" w:cstheme="majorHAnsi"/>
          <w:b/>
          <w:w w:val="105"/>
        </w:rPr>
      </w:pPr>
    </w:p>
    <w:p w:rsidR="0091696E" w:rsidRPr="00C971D0" w:rsidRDefault="0091696E" w:rsidP="00C971D0">
      <w:pPr>
        <w:widowControl w:val="0"/>
        <w:spacing w:after="0" w:line="240" w:lineRule="auto"/>
        <w:ind w:firstLine="14"/>
        <w:rPr>
          <w:rFonts w:asciiTheme="majorHAnsi" w:eastAsia="Times New Roman" w:hAnsiTheme="majorHAnsi" w:cstheme="majorHAnsi"/>
          <w:b/>
          <w:w w:val="105"/>
        </w:rPr>
      </w:pPr>
      <w:r w:rsidRPr="00C971D0">
        <w:rPr>
          <w:rFonts w:asciiTheme="majorHAnsi" w:eastAsia="Times New Roman" w:hAnsiTheme="majorHAnsi" w:cstheme="majorHAnsi"/>
          <w:b/>
          <w:bCs/>
          <w:w w:val="105"/>
        </w:rPr>
        <w:t>Required Action:</w:t>
      </w:r>
    </w:p>
    <w:p w:rsidR="0091696E" w:rsidRPr="00C971D0" w:rsidRDefault="0091696E" w:rsidP="00C971D0">
      <w:pPr>
        <w:widowControl w:val="0"/>
        <w:spacing w:after="0" w:line="240" w:lineRule="auto"/>
        <w:ind w:firstLine="14"/>
        <w:rPr>
          <w:rFonts w:asciiTheme="majorHAnsi" w:eastAsia="Times New Roman" w:hAnsiTheme="majorHAnsi" w:cstheme="majorHAnsi"/>
          <w:w w:val="105"/>
        </w:rPr>
      </w:pPr>
      <w:r w:rsidRPr="00C971D0">
        <w:rPr>
          <w:rFonts w:asciiTheme="majorHAnsi" w:eastAsia="Times New Roman" w:hAnsiTheme="majorHAnsi" w:cstheme="majorHAnsi"/>
          <w:w w:val="105"/>
          <w:highlight w:val="yellow"/>
        </w:rPr>
        <w:t>[Local board] must complete a complete [description of actions required to remedy the finding] by [enter date]</w:t>
      </w:r>
    </w:p>
    <w:p w:rsidR="0091696E" w:rsidRPr="00C971D0" w:rsidRDefault="0091696E" w:rsidP="00C971D0">
      <w:pPr>
        <w:widowControl w:val="0"/>
        <w:spacing w:after="0" w:line="240" w:lineRule="auto"/>
        <w:ind w:firstLine="14"/>
        <w:rPr>
          <w:rFonts w:asciiTheme="majorHAnsi" w:eastAsia="Times New Roman" w:hAnsiTheme="majorHAnsi" w:cstheme="majorHAnsi"/>
          <w:b/>
          <w:w w:val="105"/>
        </w:rPr>
      </w:pPr>
    </w:p>
    <w:p w:rsidR="0091696E" w:rsidRPr="00C971D0" w:rsidRDefault="0091696E" w:rsidP="00C971D0">
      <w:pPr>
        <w:widowControl w:val="0"/>
        <w:spacing w:after="0" w:line="240" w:lineRule="auto"/>
        <w:ind w:firstLine="14"/>
        <w:rPr>
          <w:rFonts w:asciiTheme="majorHAnsi" w:eastAsia="Times New Roman" w:hAnsiTheme="majorHAnsi" w:cstheme="majorHAnsi"/>
          <w:w w:val="105"/>
        </w:rPr>
      </w:pPr>
      <w:r w:rsidRPr="00C971D0">
        <w:rPr>
          <w:rFonts w:asciiTheme="majorHAnsi" w:eastAsia="Times New Roman" w:hAnsiTheme="majorHAnsi" w:cstheme="majorHAnsi"/>
          <w:b/>
          <w:w w:val="105"/>
        </w:rPr>
        <w:t>Concern #1:</w:t>
      </w:r>
      <w:r w:rsidRPr="00C971D0">
        <w:rPr>
          <w:rFonts w:asciiTheme="majorHAnsi" w:eastAsia="Times New Roman" w:hAnsiTheme="majorHAnsi" w:cstheme="majorHAnsi"/>
          <w:w w:val="105"/>
        </w:rPr>
        <w:t xml:space="preserve"> [</w:t>
      </w:r>
      <w:r w:rsidRPr="00C971D0">
        <w:rPr>
          <w:rFonts w:asciiTheme="majorHAnsi" w:eastAsia="Times New Roman" w:hAnsiTheme="majorHAnsi" w:cstheme="majorHAnsi"/>
          <w:w w:val="105"/>
          <w:highlight w:val="yellow"/>
        </w:rPr>
        <w:t>enter concern name] - Report previous concerns and/or other noteworthy information that carried over into this report</w:t>
      </w:r>
    </w:p>
    <w:p w:rsidR="0091696E" w:rsidRPr="00C971D0" w:rsidRDefault="0091696E" w:rsidP="00C971D0">
      <w:pPr>
        <w:widowControl w:val="0"/>
        <w:spacing w:after="0" w:line="240" w:lineRule="auto"/>
        <w:ind w:firstLine="14"/>
        <w:rPr>
          <w:rFonts w:asciiTheme="majorHAnsi" w:eastAsia="Times New Roman" w:hAnsiTheme="majorHAnsi" w:cstheme="majorHAnsi"/>
          <w:b/>
          <w:w w:val="105"/>
        </w:rPr>
      </w:pPr>
    </w:p>
    <w:p w:rsidR="0091696E" w:rsidRPr="00C971D0" w:rsidRDefault="0091696E" w:rsidP="00C971D0">
      <w:pPr>
        <w:widowControl w:val="0"/>
        <w:spacing w:after="0" w:line="240" w:lineRule="auto"/>
        <w:ind w:firstLine="14"/>
        <w:rPr>
          <w:rFonts w:asciiTheme="majorHAnsi" w:eastAsia="Times New Roman" w:hAnsiTheme="majorHAnsi" w:cstheme="majorHAnsi"/>
          <w:w w:val="105"/>
        </w:rPr>
      </w:pPr>
      <w:r w:rsidRPr="00C971D0">
        <w:rPr>
          <w:rFonts w:asciiTheme="majorHAnsi" w:eastAsia="Times New Roman" w:hAnsiTheme="majorHAnsi" w:cstheme="majorHAnsi"/>
          <w:b/>
          <w:w w:val="105"/>
        </w:rPr>
        <w:t xml:space="preserve">Observation: </w:t>
      </w:r>
      <w:r w:rsidRPr="00C971D0">
        <w:rPr>
          <w:rFonts w:asciiTheme="majorHAnsi" w:eastAsia="Times New Roman" w:hAnsiTheme="majorHAnsi" w:cstheme="majorHAnsi"/>
          <w:w w:val="105"/>
        </w:rPr>
        <w:t>[</w:t>
      </w:r>
      <w:r w:rsidRPr="00C971D0">
        <w:rPr>
          <w:rFonts w:asciiTheme="majorHAnsi" w:eastAsia="Times New Roman" w:hAnsiTheme="majorHAnsi" w:cstheme="majorHAnsi"/>
          <w:w w:val="105"/>
          <w:highlight w:val="yellow"/>
        </w:rPr>
        <w:t>When applicable, define what happens/consequence.]</w:t>
      </w:r>
    </w:p>
    <w:p w:rsidR="0091696E" w:rsidRPr="00C971D0" w:rsidRDefault="0091696E" w:rsidP="00C971D0">
      <w:pPr>
        <w:widowControl w:val="0"/>
        <w:spacing w:after="0" w:line="240" w:lineRule="auto"/>
        <w:ind w:firstLine="14"/>
        <w:rPr>
          <w:rFonts w:asciiTheme="majorHAnsi" w:eastAsia="Times New Roman" w:hAnsiTheme="majorHAnsi" w:cstheme="majorHAnsi"/>
          <w:b/>
          <w:w w:val="105"/>
        </w:rPr>
      </w:pPr>
    </w:p>
    <w:p w:rsidR="0091696E" w:rsidRPr="00C971D0" w:rsidRDefault="0091696E" w:rsidP="00C971D0">
      <w:pPr>
        <w:numPr>
          <w:ilvl w:val="0"/>
          <w:numId w:val="4"/>
        </w:numPr>
        <w:spacing w:after="0" w:line="240" w:lineRule="auto"/>
        <w:ind w:left="0"/>
        <w:contextualSpacing/>
        <w:rPr>
          <w:rFonts w:asciiTheme="majorHAnsi" w:eastAsia="Times New Roman" w:hAnsiTheme="majorHAnsi" w:cstheme="majorHAnsi"/>
          <w:b/>
        </w:rPr>
      </w:pPr>
      <w:r w:rsidRPr="00C971D0">
        <w:rPr>
          <w:rFonts w:asciiTheme="majorHAnsi" w:eastAsia="Times New Roman" w:hAnsiTheme="majorHAnsi" w:cstheme="majorHAnsi"/>
          <w:b/>
        </w:rPr>
        <w:t>Governmental and Economic and Community Development</w:t>
      </w:r>
    </w:p>
    <w:p w:rsidR="0091696E" w:rsidRPr="00C971D0" w:rsidRDefault="0091696E" w:rsidP="00C971D0">
      <w:pPr>
        <w:spacing w:after="0" w:line="240" w:lineRule="auto"/>
        <w:rPr>
          <w:rFonts w:asciiTheme="majorHAnsi" w:eastAsia="Times New Roman" w:hAnsiTheme="majorHAnsi" w:cstheme="majorHAnsi"/>
          <w:b/>
        </w:rPr>
      </w:pPr>
    </w:p>
    <w:p w:rsidR="0091696E" w:rsidRPr="00C971D0" w:rsidRDefault="0091696E" w:rsidP="00C971D0">
      <w:pPr>
        <w:widowControl w:val="0"/>
        <w:spacing w:after="0" w:line="240" w:lineRule="auto"/>
        <w:ind w:firstLine="14"/>
        <w:rPr>
          <w:rFonts w:asciiTheme="majorHAnsi" w:eastAsia="Times New Roman" w:hAnsiTheme="majorHAnsi" w:cstheme="majorHAnsi"/>
          <w:w w:val="105"/>
        </w:rPr>
      </w:pPr>
      <w:r w:rsidRPr="00C971D0">
        <w:rPr>
          <w:rFonts w:asciiTheme="majorHAnsi" w:eastAsia="Times New Roman" w:hAnsiTheme="majorHAnsi" w:cstheme="majorHAnsi"/>
          <w:b/>
          <w:w w:val="105"/>
        </w:rPr>
        <w:t xml:space="preserve">Finding #1: </w:t>
      </w:r>
      <w:r w:rsidRPr="00C971D0">
        <w:rPr>
          <w:rFonts w:asciiTheme="majorHAnsi" w:eastAsia="Times New Roman" w:hAnsiTheme="majorHAnsi" w:cstheme="majorHAnsi"/>
          <w:w w:val="105"/>
          <w:highlight w:val="yellow"/>
        </w:rPr>
        <w:t>[enter finding name]</w:t>
      </w:r>
    </w:p>
    <w:p w:rsidR="0091696E" w:rsidRPr="00C971D0" w:rsidRDefault="0091696E" w:rsidP="00C971D0">
      <w:pPr>
        <w:widowControl w:val="0"/>
        <w:spacing w:after="0" w:line="240" w:lineRule="auto"/>
        <w:ind w:firstLine="14"/>
        <w:rPr>
          <w:rFonts w:asciiTheme="majorHAnsi" w:eastAsia="Times New Roman" w:hAnsiTheme="majorHAnsi" w:cstheme="majorHAnsi"/>
          <w:b/>
          <w:w w:val="105"/>
        </w:rPr>
      </w:pPr>
    </w:p>
    <w:p w:rsidR="0091696E" w:rsidRPr="00C971D0" w:rsidRDefault="0091696E" w:rsidP="00C971D0">
      <w:pPr>
        <w:widowControl w:val="0"/>
        <w:spacing w:after="0" w:line="240" w:lineRule="auto"/>
        <w:ind w:firstLine="14"/>
        <w:rPr>
          <w:rFonts w:asciiTheme="majorHAnsi" w:eastAsia="Times New Roman" w:hAnsiTheme="majorHAnsi" w:cstheme="majorHAnsi"/>
          <w:w w:val="105"/>
        </w:rPr>
      </w:pPr>
      <w:r w:rsidRPr="00C971D0">
        <w:rPr>
          <w:rFonts w:asciiTheme="majorHAnsi" w:eastAsia="Times New Roman" w:hAnsiTheme="majorHAnsi" w:cstheme="majorHAnsi"/>
          <w:b/>
          <w:w w:val="105"/>
        </w:rPr>
        <w:t xml:space="preserve">Observation: </w:t>
      </w:r>
      <w:r w:rsidRPr="00C971D0">
        <w:rPr>
          <w:rFonts w:asciiTheme="majorHAnsi" w:eastAsia="Times New Roman" w:hAnsiTheme="majorHAnsi" w:cstheme="majorHAnsi"/>
          <w:w w:val="105"/>
          <w:highlight w:val="yellow"/>
        </w:rPr>
        <w:t>[Enter what the staff observed/reviewed]</w:t>
      </w:r>
    </w:p>
    <w:p w:rsidR="0091696E" w:rsidRPr="00C971D0" w:rsidRDefault="0091696E" w:rsidP="00C971D0">
      <w:pPr>
        <w:widowControl w:val="0"/>
        <w:spacing w:after="0" w:line="240" w:lineRule="auto"/>
        <w:ind w:firstLine="14"/>
        <w:rPr>
          <w:rFonts w:asciiTheme="majorHAnsi" w:eastAsia="Times New Roman" w:hAnsiTheme="majorHAnsi" w:cstheme="majorHAnsi"/>
          <w:b/>
          <w:w w:val="105"/>
        </w:rPr>
      </w:pPr>
    </w:p>
    <w:p w:rsidR="0091696E" w:rsidRPr="00C971D0" w:rsidRDefault="0091696E" w:rsidP="00C971D0">
      <w:pPr>
        <w:widowControl w:val="0"/>
        <w:spacing w:after="0" w:line="240" w:lineRule="auto"/>
        <w:ind w:firstLine="14"/>
        <w:rPr>
          <w:rFonts w:asciiTheme="majorHAnsi" w:eastAsia="Times New Roman" w:hAnsiTheme="majorHAnsi" w:cstheme="majorHAnsi"/>
          <w:w w:val="105"/>
        </w:rPr>
      </w:pPr>
      <w:r w:rsidRPr="00C971D0">
        <w:rPr>
          <w:rFonts w:asciiTheme="majorHAnsi" w:eastAsia="Times New Roman" w:hAnsiTheme="majorHAnsi" w:cstheme="majorHAnsi"/>
          <w:b/>
          <w:bCs/>
          <w:w w:val="105"/>
        </w:rPr>
        <w:t>Citation:</w:t>
      </w:r>
      <w:r w:rsidRPr="00C971D0">
        <w:rPr>
          <w:rFonts w:asciiTheme="majorHAnsi" w:eastAsia="Times New Roman" w:hAnsiTheme="majorHAnsi" w:cstheme="majorHAnsi"/>
          <w:bCs/>
          <w:w w:val="105"/>
        </w:rPr>
        <w:t xml:space="preserve"> </w:t>
      </w:r>
      <w:r w:rsidRPr="00C971D0">
        <w:rPr>
          <w:rFonts w:asciiTheme="majorHAnsi" w:eastAsia="Times New Roman" w:hAnsiTheme="majorHAnsi" w:cstheme="majorHAnsi"/>
          <w:w w:val="105"/>
          <w:highlight w:val="yellow"/>
        </w:rPr>
        <w:t>[enter the WSP, TEGL, OMB, or other laws that are applicable…a brief definition can be provided]</w:t>
      </w:r>
    </w:p>
    <w:p w:rsidR="0091696E" w:rsidRPr="00C971D0" w:rsidRDefault="0091696E" w:rsidP="00C971D0">
      <w:pPr>
        <w:widowControl w:val="0"/>
        <w:spacing w:after="0" w:line="240" w:lineRule="auto"/>
        <w:ind w:firstLine="14"/>
        <w:rPr>
          <w:rFonts w:asciiTheme="majorHAnsi" w:eastAsia="Times New Roman" w:hAnsiTheme="majorHAnsi" w:cstheme="majorHAnsi"/>
          <w:b/>
          <w:w w:val="105"/>
        </w:rPr>
      </w:pPr>
    </w:p>
    <w:p w:rsidR="0091696E" w:rsidRPr="00C971D0" w:rsidRDefault="0091696E" w:rsidP="00C971D0">
      <w:pPr>
        <w:widowControl w:val="0"/>
        <w:spacing w:after="0" w:line="240" w:lineRule="auto"/>
        <w:ind w:firstLine="14"/>
        <w:rPr>
          <w:rFonts w:asciiTheme="majorHAnsi" w:eastAsia="Times New Roman" w:hAnsiTheme="majorHAnsi" w:cstheme="majorHAnsi"/>
          <w:b/>
          <w:w w:val="105"/>
        </w:rPr>
      </w:pPr>
      <w:r w:rsidRPr="00C971D0">
        <w:rPr>
          <w:rFonts w:asciiTheme="majorHAnsi" w:eastAsia="Times New Roman" w:hAnsiTheme="majorHAnsi" w:cstheme="majorHAnsi"/>
          <w:b/>
          <w:bCs/>
          <w:w w:val="105"/>
        </w:rPr>
        <w:t>Required Action:</w:t>
      </w:r>
    </w:p>
    <w:p w:rsidR="0091696E" w:rsidRPr="00C971D0" w:rsidRDefault="0091696E" w:rsidP="00C971D0">
      <w:pPr>
        <w:widowControl w:val="0"/>
        <w:spacing w:after="0" w:line="240" w:lineRule="auto"/>
        <w:ind w:firstLine="14"/>
        <w:rPr>
          <w:rFonts w:asciiTheme="majorHAnsi" w:eastAsia="Times New Roman" w:hAnsiTheme="majorHAnsi" w:cstheme="majorHAnsi"/>
          <w:w w:val="105"/>
        </w:rPr>
      </w:pPr>
      <w:r w:rsidRPr="00C971D0">
        <w:rPr>
          <w:rFonts w:asciiTheme="majorHAnsi" w:eastAsia="Times New Roman" w:hAnsiTheme="majorHAnsi" w:cstheme="majorHAnsi"/>
          <w:w w:val="105"/>
          <w:highlight w:val="yellow"/>
        </w:rPr>
        <w:t>[Local board] must complete a complete [description of actions required to remedy the finding] by [enter date]</w:t>
      </w:r>
    </w:p>
    <w:p w:rsidR="0091696E" w:rsidRPr="00C971D0" w:rsidRDefault="0091696E" w:rsidP="00C971D0">
      <w:pPr>
        <w:widowControl w:val="0"/>
        <w:spacing w:after="0" w:line="240" w:lineRule="auto"/>
        <w:ind w:firstLine="14"/>
        <w:rPr>
          <w:rFonts w:asciiTheme="majorHAnsi" w:eastAsia="Times New Roman" w:hAnsiTheme="majorHAnsi" w:cstheme="majorHAnsi"/>
          <w:b/>
          <w:w w:val="105"/>
        </w:rPr>
      </w:pPr>
    </w:p>
    <w:p w:rsidR="0091696E" w:rsidRPr="00C971D0" w:rsidRDefault="0091696E" w:rsidP="00C971D0">
      <w:pPr>
        <w:widowControl w:val="0"/>
        <w:spacing w:after="0" w:line="240" w:lineRule="auto"/>
        <w:ind w:firstLine="14"/>
        <w:rPr>
          <w:rFonts w:asciiTheme="majorHAnsi" w:eastAsia="Times New Roman" w:hAnsiTheme="majorHAnsi" w:cstheme="majorHAnsi"/>
          <w:w w:val="105"/>
        </w:rPr>
      </w:pPr>
      <w:r w:rsidRPr="00C971D0">
        <w:rPr>
          <w:rFonts w:asciiTheme="majorHAnsi" w:eastAsia="Times New Roman" w:hAnsiTheme="majorHAnsi" w:cstheme="majorHAnsi"/>
          <w:b/>
          <w:w w:val="105"/>
        </w:rPr>
        <w:t>Concern #1:</w:t>
      </w:r>
      <w:r w:rsidRPr="00C971D0">
        <w:rPr>
          <w:rFonts w:asciiTheme="majorHAnsi" w:eastAsia="Times New Roman" w:hAnsiTheme="majorHAnsi" w:cstheme="majorHAnsi"/>
          <w:w w:val="105"/>
        </w:rPr>
        <w:t xml:space="preserve"> [</w:t>
      </w:r>
      <w:r w:rsidRPr="00C971D0">
        <w:rPr>
          <w:rFonts w:asciiTheme="majorHAnsi" w:eastAsia="Times New Roman" w:hAnsiTheme="majorHAnsi" w:cstheme="majorHAnsi"/>
          <w:w w:val="105"/>
          <w:highlight w:val="yellow"/>
        </w:rPr>
        <w:t>enter concern name] - Report previous concerns and/or other noteworthy information that carried over into this report</w:t>
      </w:r>
    </w:p>
    <w:p w:rsidR="0091696E" w:rsidRPr="00C971D0" w:rsidRDefault="0091696E" w:rsidP="00C971D0">
      <w:pPr>
        <w:widowControl w:val="0"/>
        <w:spacing w:after="0" w:line="240" w:lineRule="auto"/>
        <w:ind w:firstLine="14"/>
        <w:rPr>
          <w:rFonts w:asciiTheme="majorHAnsi" w:eastAsia="Times New Roman" w:hAnsiTheme="majorHAnsi" w:cstheme="majorHAnsi"/>
          <w:b/>
          <w:w w:val="105"/>
        </w:rPr>
      </w:pPr>
    </w:p>
    <w:p w:rsidR="0091696E" w:rsidRPr="00C971D0" w:rsidRDefault="0091696E" w:rsidP="00C971D0">
      <w:pPr>
        <w:widowControl w:val="0"/>
        <w:spacing w:after="0" w:line="240" w:lineRule="auto"/>
        <w:ind w:firstLine="14"/>
        <w:rPr>
          <w:rFonts w:asciiTheme="majorHAnsi" w:eastAsia="Times New Roman" w:hAnsiTheme="majorHAnsi" w:cstheme="majorHAnsi"/>
          <w:b/>
          <w:w w:val="105"/>
        </w:rPr>
      </w:pPr>
      <w:r w:rsidRPr="00C971D0">
        <w:rPr>
          <w:rFonts w:asciiTheme="majorHAnsi" w:eastAsia="Times New Roman" w:hAnsiTheme="majorHAnsi" w:cstheme="majorHAnsi"/>
          <w:b/>
          <w:w w:val="105"/>
        </w:rPr>
        <w:t xml:space="preserve">Observation: </w:t>
      </w:r>
      <w:r w:rsidRPr="00C971D0">
        <w:rPr>
          <w:rFonts w:asciiTheme="majorHAnsi" w:eastAsia="Times New Roman" w:hAnsiTheme="majorHAnsi" w:cstheme="majorHAnsi"/>
          <w:w w:val="105"/>
        </w:rPr>
        <w:t>[</w:t>
      </w:r>
      <w:r w:rsidRPr="00C971D0">
        <w:rPr>
          <w:rFonts w:asciiTheme="majorHAnsi" w:eastAsia="Times New Roman" w:hAnsiTheme="majorHAnsi" w:cstheme="majorHAnsi"/>
          <w:w w:val="105"/>
          <w:highlight w:val="yellow"/>
        </w:rPr>
        <w:t>When applicable, define what happens/consequence.]</w:t>
      </w:r>
    </w:p>
    <w:p w:rsidR="0091696E" w:rsidRPr="00C971D0" w:rsidRDefault="0091696E" w:rsidP="00C971D0">
      <w:pPr>
        <w:widowControl w:val="0"/>
        <w:spacing w:after="0" w:line="240" w:lineRule="auto"/>
        <w:ind w:firstLine="14"/>
        <w:rPr>
          <w:rFonts w:asciiTheme="majorHAnsi" w:eastAsia="Times New Roman" w:hAnsiTheme="majorHAnsi" w:cstheme="majorHAnsi"/>
          <w:b/>
          <w:w w:val="105"/>
        </w:rPr>
      </w:pPr>
    </w:p>
    <w:p w:rsidR="0091696E" w:rsidRPr="00C971D0" w:rsidRDefault="0091696E" w:rsidP="00C971D0">
      <w:pPr>
        <w:numPr>
          <w:ilvl w:val="0"/>
          <w:numId w:val="4"/>
        </w:numPr>
        <w:spacing w:after="0" w:line="240" w:lineRule="auto"/>
        <w:ind w:left="0"/>
        <w:contextualSpacing/>
        <w:rPr>
          <w:rFonts w:asciiTheme="majorHAnsi" w:eastAsia="Times New Roman" w:hAnsiTheme="majorHAnsi" w:cstheme="majorHAnsi"/>
          <w:b/>
        </w:rPr>
      </w:pPr>
      <w:r w:rsidRPr="00C971D0">
        <w:rPr>
          <w:rFonts w:asciiTheme="majorHAnsi" w:eastAsia="Times New Roman" w:hAnsiTheme="majorHAnsi" w:cstheme="majorHAnsi"/>
          <w:b/>
        </w:rPr>
        <w:t>Optional Members</w:t>
      </w:r>
    </w:p>
    <w:p w:rsidR="0091696E" w:rsidRPr="00C971D0" w:rsidRDefault="0091696E" w:rsidP="00C971D0">
      <w:pPr>
        <w:spacing w:after="0" w:line="240" w:lineRule="auto"/>
        <w:rPr>
          <w:rFonts w:asciiTheme="majorHAnsi" w:eastAsia="Times New Roman" w:hAnsiTheme="majorHAnsi" w:cstheme="majorHAnsi"/>
        </w:rPr>
      </w:pPr>
    </w:p>
    <w:p w:rsidR="0091696E" w:rsidRPr="00C971D0" w:rsidRDefault="0091696E" w:rsidP="00C971D0">
      <w:pPr>
        <w:widowControl w:val="0"/>
        <w:spacing w:after="0" w:line="240" w:lineRule="auto"/>
        <w:ind w:firstLine="14"/>
        <w:rPr>
          <w:rFonts w:asciiTheme="majorHAnsi" w:eastAsia="Times New Roman" w:hAnsiTheme="majorHAnsi" w:cstheme="majorHAnsi"/>
          <w:w w:val="105"/>
        </w:rPr>
      </w:pPr>
      <w:r w:rsidRPr="00C971D0">
        <w:rPr>
          <w:rFonts w:asciiTheme="majorHAnsi" w:eastAsia="Times New Roman" w:hAnsiTheme="majorHAnsi" w:cstheme="majorHAnsi"/>
          <w:b/>
          <w:w w:val="105"/>
        </w:rPr>
        <w:t xml:space="preserve">Finding #1: </w:t>
      </w:r>
      <w:r w:rsidRPr="00C971D0">
        <w:rPr>
          <w:rFonts w:asciiTheme="majorHAnsi" w:eastAsia="Times New Roman" w:hAnsiTheme="majorHAnsi" w:cstheme="majorHAnsi"/>
          <w:w w:val="105"/>
          <w:highlight w:val="yellow"/>
        </w:rPr>
        <w:t>[enter finding name]</w:t>
      </w:r>
    </w:p>
    <w:p w:rsidR="0091696E" w:rsidRPr="00C971D0" w:rsidRDefault="0091696E" w:rsidP="00C971D0">
      <w:pPr>
        <w:widowControl w:val="0"/>
        <w:spacing w:after="0" w:line="240" w:lineRule="auto"/>
        <w:ind w:firstLine="14"/>
        <w:rPr>
          <w:rFonts w:asciiTheme="majorHAnsi" w:eastAsia="Times New Roman" w:hAnsiTheme="majorHAnsi" w:cstheme="majorHAnsi"/>
          <w:b/>
          <w:w w:val="105"/>
        </w:rPr>
      </w:pPr>
    </w:p>
    <w:p w:rsidR="0091696E" w:rsidRPr="00C971D0" w:rsidRDefault="0091696E" w:rsidP="00C971D0">
      <w:pPr>
        <w:widowControl w:val="0"/>
        <w:spacing w:after="0" w:line="240" w:lineRule="auto"/>
        <w:ind w:firstLine="14"/>
        <w:rPr>
          <w:rFonts w:asciiTheme="majorHAnsi" w:eastAsia="Times New Roman" w:hAnsiTheme="majorHAnsi" w:cstheme="majorHAnsi"/>
          <w:w w:val="105"/>
        </w:rPr>
      </w:pPr>
      <w:r w:rsidRPr="00C971D0">
        <w:rPr>
          <w:rFonts w:asciiTheme="majorHAnsi" w:eastAsia="Times New Roman" w:hAnsiTheme="majorHAnsi" w:cstheme="majorHAnsi"/>
          <w:b/>
          <w:w w:val="105"/>
        </w:rPr>
        <w:t xml:space="preserve">Observation: </w:t>
      </w:r>
      <w:r w:rsidRPr="00C971D0">
        <w:rPr>
          <w:rFonts w:asciiTheme="majorHAnsi" w:eastAsia="Times New Roman" w:hAnsiTheme="majorHAnsi" w:cstheme="majorHAnsi"/>
          <w:w w:val="105"/>
          <w:highlight w:val="yellow"/>
        </w:rPr>
        <w:t>[Enter what the staff observed]</w:t>
      </w:r>
    </w:p>
    <w:p w:rsidR="0091696E" w:rsidRPr="00C971D0" w:rsidRDefault="0091696E" w:rsidP="00C971D0">
      <w:pPr>
        <w:widowControl w:val="0"/>
        <w:spacing w:after="0" w:line="240" w:lineRule="auto"/>
        <w:ind w:firstLine="14"/>
        <w:rPr>
          <w:rFonts w:asciiTheme="majorHAnsi" w:eastAsia="Times New Roman" w:hAnsiTheme="majorHAnsi" w:cstheme="majorHAnsi"/>
          <w:b/>
          <w:w w:val="105"/>
        </w:rPr>
      </w:pPr>
    </w:p>
    <w:p w:rsidR="0091696E" w:rsidRPr="00C971D0" w:rsidRDefault="0091696E" w:rsidP="00C971D0">
      <w:pPr>
        <w:widowControl w:val="0"/>
        <w:spacing w:after="0" w:line="240" w:lineRule="auto"/>
        <w:ind w:firstLine="14"/>
        <w:rPr>
          <w:rFonts w:asciiTheme="majorHAnsi" w:eastAsia="Times New Roman" w:hAnsiTheme="majorHAnsi" w:cstheme="majorHAnsi"/>
          <w:w w:val="105"/>
        </w:rPr>
      </w:pPr>
      <w:r w:rsidRPr="00C971D0">
        <w:rPr>
          <w:rFonts w:asciiTheme="majorHAnsi" w:eastAsia="Times New Roman" w:hAnsiTheme="majorHAnsi" w:cstheme="majorHAnsi"/>
          <w:b/>
          <w:bCs/>
          <w:w w:val="105"/>
        </w:rPr>
        <w:t xml:space="preserve">Citation: </w:t>
      </w:r>
      <w:r w:rsidRPr="00C971D0">
        <w:rPr>
          <w:rFonts w:asciiTheme="majorHAnsi" w:eastAsia="Times New Roman" w:hAnsiTheme="majorHAnsi" w:cstheme="majorHAnsi"/>
          <w:w w:val="105"/>
          <w:highlight w:val="yellow"/>
        </w:rPr>
        <w:t>[enter the WSP, TEGL, OMB, or other laws that are applicable…a brief definition can be provided]</w:t>
      </w:r>
    </w:p>
    <w:p w:rsidR="0091696E" w:rsidRPr="00C971D0" w:rsidRDefault="0091696E" w:rsidP="00C971D0">
      <w:pPr>
        <w:widowControl w:val="0"/>
        <w:spacing w:after="0" w:line="240" w:lineRule="auto"/>
        <w:ind w:firstLine="14"/>
        <w:rPr>
          <w:rFonts w:asciiTheme="majorHAnsi" w:eastAsia="Times New Roman" w:hAnsiTheme="majorHAnsi" w:cstheme="majorHAnsi"/>
          <w:b/>
          <w:w w:val="105"/>
        </w:rPr>
      </w:pPr>
    </w:p>
    <w:p w:rsidR="0091696E" w:rsidRPr="00C971D0" w:rsidRDefault="0091696E" w:rsidP="00C971D0">
      <w:pPr>
        <w:widowControl w:val="0"/>
        <w:spacing w:after="0" w:line="240" w:lineRule="auto"/>
        <w:ind w:firstLine="14"/>
        <w:rPr>
          <w:rFonts w:asciiTheme="majorHAnsi" w:eastAsia="Times New Roman" w:hAnsiTheme="majorHAnsi" w:cstheme="majorHAnsi"/>
          <w:b/>
          <w:w w:val="105"/>
        </w:rPr>
      </w:pPr>
      <w:r w:rsidRPr="00C971D0">
        <w:rPr>
          <w:rFonts w:asciiTheme="majorHAnsi" w:eastAsia="Times New Roman" w:hAnsiTheme="majorHAnsi" w:cstheme="majorHAnsi"/>
          <w:b/>
          <w:bCs/>
          <w:w w:val="105"/>
        </w:rPr>
        <w:t>Required Action:</w:t>
      </w:r>
    </w:p>
    <w:p w:rsidR="0091696E" w:rsidRPr="00C971D0" w:rsidRDefault="0091696E" w:rsidP="00C971D0">
      <w:pPr>
        <w:widowControl w:val="0"/>
        <w:spacing w:after="0" w:line="240" w:lineRule="auto"/>
        <w:ind w:firstLine="14"/>
        <w:rPr>
          <w:rFonts w:asciiTheme="majorHAnsi" w:eastAsia="Times New Roman" w:hAnsiTheme="majorHAnsi" w:cstheme="majorHAnsi"/>
          <w:w w:val="105"/>
        </w:rPr>
      </w:pPr>
      <w:r w:rsidRPr="00C971D0">
        <w:rPr>
          <w:rFonts w:asciiTheme="majorHAnsi" w:eastAsia="Times New Roman" w:hAnsiTheme="majorHAnsi" w:cstheme="majorHAnsi"/>
          <w:w w:val="105"/>
          <w:highlight w:val="yellow"/>
        </w:rPr>
        <w:t>[Local board] must complete a complete [description of actions required to remedy the finding] by [enter date]</w:t>
      </w:r>
    </w:p>
    <w:p w:rsidR="0091696E" w:rsidRPr="00C971D0" w:rsidRDefault="0091696E" w:rsidP="00C971D0">
      <w:pPr>
        <w:widowControl w:val="0"/>
        <w:spacing w:after="0" w:line="240" w:lineRule="auto"/>
        <w:ind w:firstLine="14"/>
        <w:rPr>
          <w:rFonts w:asciiTheme="majorHAnsi" w:eastAsia="Times New Roman" w:hAnsiTheme="majorHAnsi" w:cstheme="majorHAnsi"/>
          <w:b/>
          <w:w w:val="105"/>
        </w:rPr>
      </w:pPr>
    </w:p>
    <w:p w:rsidR="0091696E" w:rsidRPr="00C971D0" w:rsidRDefault="0091696E" w:rsidP="00C971D0">
      <w:pPr>
        <w:widowControl w:val="0"/>
        <w:spacing w:after="0" w:line="240" w:lineRule="auto"/>
        <w:ind w:firstLine="14"/>
        <w:rPr>
          <w:rFonts w:asciiTheme="majorHAnsi" w:eastAsia="Times New Roman" w:hAnsiTheme="majorHAnsi" w:cstheme="majorHAnsi"/>
          <w:w w:val="105"/>
        </w:rPr>
      </w:pPr>
      <w:r w:rsidRPr="00C971D0">
        <w:rPr>
          <w:rFonts w:asciiTheme="majorHAnsi" w:eastAsia="Times New Roman" w:hAnsiTheme="majorHAnsi" w:cstheme="majorHAnsi"/>
          <w:b/>
          <w:w w:val="105"/>
        </w:rPr>
        <w:t xml:space="preserve">Concern #1: </w:t>
      </w:r>
      <w:r w:rsidRPr="00C971D0">
        <w:rPr>
          <w:rFonts w:asciiTheme="majorHAnsi" w:eastAsia="Times New Roman" w:hAnsiTheme="majorHAnsi" w:cstheme="majorHAnsi"/>
          <w:w w:val="105"/>
        </w:rPr>
        <w:t>[</w:t>
      </w:r>
      <w:r w:rsidRPr="00C971D0">
        <w:rPr>
          <w:rFonts w:asciiTheme="majorHAnsi" w:eastAsia="Times New Roman" w:hAnsiTheme="majorHAnsi" w:cstheme="majorHAnsi"/>
          <w:w w:val="105"/>
          <w:highlight w:val="yellow"/>
        </w:rPr>
        <w:t>enter concern name] - Report previous concerns and/or other noteworthy information that carried over into this report</w:t>
      </w:r>
    </w:p>
    <w:p w:rsidR="0091696E" w:rsidRPr="00C971D0" w:rsidRDefault="0091696E" w:rsidP="00C971D0">
      <w:pPr>
        <w:widowControl w:val="0"/>
        <w:spacing w:after="0" w:line="240" w:lineRule="auto"/>
        <w:ind w:firstLine="14"/>
        <w:rPr>
          <w:rFonts w:asciiTheme="majorHAnsi" w:eastAsia="Times New Roman" w:hAnsiTheme="majorHAnsi" w:cstheme="majorHAnsi"/>
          <w:b/>
          <w:w w:val="105"/>
        </w:rPr>
      </w:pPr>
    </w:p>
    <w:p w:rsidR="0091696E" w:rsidRPr="00C971D0" w:rsidRDefault="0091696E" w:rsidP="00C971D0">
      <w:pPr>
        <w:widowControl w:val="0"/>
        <w:spacing w:after="0" w:line="240" w:lineRule="auto"/>
        <w:ind w:firstLine="14"/>
        <w:rPr>
          <w:rFonts w:asciiTheme="majorHAnsi" w:eastAsia="Times New Roman" w:hAnsiTheme="majorHAnsi" w:cstheme="majorHAnsi"/>
          <w:w w:val="105"/>
        </w:rPr>
      </w:pPr>
      <w:r w:rsidRPr="00C971D0">
        <w:rPr>
          <w:rFonts w:asciiTheme="majorHAnsi" w:eastAsia="Times New Roman" w:hAnsiTheme="majorHAnsi" w:cstheme="majorHAnsi"/>
          <w:b/>
          <w:w w:val="105"/>
        </w:rPr>
        <w:t xml:space="preserve">Observation: </w:t>
      </w:r>
      <w:r w:rsidRPr="00C971D0">
        <w:rPr>
          <w:rFonts w:asciiTheme="majorHAnsi" w:eastAsia="Times New Roman" w:hAnsiTheme="majorHAnsi" w:cstheme="majorHAnsi"/>
          <w:w w:val="105"/>
        </w:rPr>
        <w:t>[</w:t>
      </w:r>
      <w:r w:rsidRPr="00C971D0">
        <w:rPr>
          <w:rFonts w:asciiTheme="majorHAnsi" w:eastAsia="Times New Roman" w:hAnsiTheme="majorHAnsi" w:cstheme="majorHAnsi"/>
          <w:w w:val="105"/>
          <w:highlight w:val="yellow"/>
        </w:rPr>
        <w:t>When applicable, define what happens/consequence.]</w:t>
      </w:r>
    </w:p>
    <w:p w:rsidR="0091696E" w:rsidRPr="00C971D0" w:rsidRDefault="0091696E" w:rsidP="00C971D0">
      <w:pPr>
        <w:widowControl w:val="0"/>
        <w:spacing w:after="0" w:line="240" w:lineRule="auto"/>
        <w:ind w:firstLine="14"/>
        <w:rPr>
          <w:rFonts w:asciiTheme="majorHAnsi" w:eastAsia="Times New Roman" w:hAnsiTheme="majorHAnsi" w:cstheme="majorHAnsi"/>
          <w:b/>
          <w:w w:val="105"/>
        </w:rPr>
      </w:pPr>
    </w:p>
    <w:p w:rsidR="0091696E" w:rsidRPr="00C971D0" w:rsidRDefault="0091696E" w:rsidP="00C971D0">
      <w:pPr>
        <w:numPr>
          <w:ilvl w:val="0"/>
          <w:numId w:val="4"/>
        </w:numPr>
        <w:spacing w:after="0" w:line="240" w:lineRule="auto"/>
        <w:ind w:left="0"/>
        <w:contextualSpacing/>
        <w:rPr>
          <w:rFonts w:asciiTheme="majorHAnsi" w:eastAsia="Times New Roman" w:hAnsiTheme="majorHAnsi" w:cstheme="majorHAnsi"/>
          <w:b/>
        </w:rPr>
      </w:pPr>
      <w:r w:rsidRPr="00C971D0">
        <w:rPr>
          <w:rFonts w:asciiTheme="majorHAnsi" w:eastAsia="Times New Roman" w:hAnsiTheme="majorHAnsi" w:cstheme="majorHAnsi"/>
          <w:b/>
        </w:rPr>
        <w:t>Single Audit</w:t>
      </w:r>
    </w:p>
    <w:p w:rsidR="0091696E" w:rsidRPr="00C971D0" w:rsidRDefault="0091696E" w:rsidP="00C971D0">
      <w:pPr>
        <w:spacing w:after="0" w:line="240" w:lineRule="auto"/>
        <w:rPr>
          <w:rFonts w:asciiTheme="majorHAnsi" w:eastAsia="Times New Roman" w:hAnsiTheme="majorHAnsi" w:cstheme="majorHAnsi"/>
        </w:rPr>
      </w:pPr>
    </w:p>
    <w:p w:rsidR="004F1E2B" w:rsidRPr="00C971D0" w:rsidRDefault="0091696E" w:rsidP="00C971D0">
      <w:pPr>
        <w:widowControl w:val="0"/>
        <w:spacing w:before="21" w:after="0" w:line="240" w:lineRule="auto"/>
        <w:outlineLvl w:val="0"/>
        <w:rPr>
          <w:rFonts w:asciiTheme="majorHAnsi" w:eastAsia="Times New Roman" w:hAnsiTheme="majorHAnsi" w:cstheme="majorHAnsi"/>
          <w:w w:val="105"/>
        </w:rPr>
      </w:pPr>
      <w:r w:rsidRPr="00C971D0">
        <w:rPr>
          <w:rFonts w:asciiTheme="majorHAnsi" w:eastAsia="Times New Roman" w:hAnsiTheme="majorHAnsi" w:cstheme="majorHAnsi"/>
          <w:w w:val="105"/>
        </w:rPr>
        <w:t xml:space="preserve">According to Section 107(c)(2)(B) of the Workforce Innovation and Opportunity Act, one of the requirements for continued local board certification is maintaining fiscal integrity.  Fiscal integrity will be reviewed as part of the PY 2018 monitoring.  However, if the Department determines during the monitoring that the LWDB did not maintain fiscal integrity, it may be at risk of decertification.  This process is defined under Section VI(G)(2) of Workforce System Policy No. 02-2015: </w:t>
      </w:r>
      <w:r w:rsidRPr="00C971D0">
        <w:rPr>
          <w:rFonts w:asciiTheme="majorHAnsi" w:eastAsia="Times New Roman" w:hAnsiTheme="majorHAnsi" w:cstheme="majorHAnsi"/>
          <w:i/>
          <w:w w:val="105"/>
        </w:rPr>
        <w:t>Local Governance Policy</w:t>
      </w:r>
      <w:r w:rsidRPr="00C971D0">
        <w:rPr>
          <w:rFonts w:asciiTheme="majorHAnsi" w:eastAsia="Times New Roman" w:hAnsiTheme="majorHAnsi" w:cstheme="majorHAnsi"/>
          <w:w w:val="105"/>
        </w:rPr>
        <w:t xml:space="preserve">. </w:t>
      </w:r>
    </w:p>
    <w:sectPr w:rsidR="004F1E2B" w:rsidRPr="00C971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FD115F"/>
    <w:multiLevelType w:val="hybridMultilevel"/>
    <w:tmpl w:val="220C9576"/>
    <w:lvl w:ilvl="0" w:tplc="D294FE62">
      <w:start w:val="3"/>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28A102D"/>
    <w:multiLevelType w:val="hybridMultilevel"/>
    <w:tmpl w:val="12B4D9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FBB261D"/>
    <w:multiLevelType w:val="hybridMultilevel"/>
    <w:tmpl w:val="9834A622"/>
    <w:lvl w:ilvl="0" w:tplc="948C334E">
      <w:start w:val="4"/>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BF50C44"/>
    <w:multiLevelType w:val="hybridMultilevel"/>
    <w:tmpl w:val="CF2C6160"/>
    <w:lvl w:ilvl="0" w:tplc="0409000F">
      <w:start w:val="1"/>
      <w:numFmt w:val="decimal"/>
      <w:lvlText w:val="%1."/>
      <w:lvlJc w:val="left"/>
      <w:pPr>
        <w:ind w:left="45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7F0075A8"/>
    <w:multiLevelType w:val="multilevel"/>
    <w:tmpl w:val="452C365C"/>
    <w:lvl w:ilvl="0">
      <w:start w:val="1"/>
      <w:numFmt w:val="none"/>
      <w:lvlText w:val="2."/>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3"/>
  </w:num>
  <w:num w:numId="2">
    <w:abstractNumId w:val="4"/>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61CF"/>
    <w:rsid w:val="0003139E"/>
    <w:rsid w:val="00065E6A"/>
    <w:rsid w:val="0024291C"/>
    <w:rsid w:val="00301F5F"/>
    <w:rsid w:val="004F1E2B"/>
    <w:rsid w:val="006369DC"/>
    <w:rsid w:val="00643269"/>
    <w:rsid w:val="00644AEC"/>
    <w:rsid w:val="00702C4A"/>
    <w:rsid w:val="00736C20"/>
    <w:rsid w:val="007E3C0F"/>
    <w:rsid w:val="0091696E"/>
    <w:rsid w:val="009A61CF"/>
    <w:rsid w:val="00B116F4"/>
    <w:rsid w:val="00B332D3"/>
    <w:rsid w:val="00BE7700"/>
    <w:rsid w:val="00C150DD"/>
    <w:rsid w:val="00C971D0"/>
    <w:rsid w:val="00CE05CE"/>
    <w:rsid w:val="00CE2058"/>
    <w:rsid w:val="00D1725F"/>
    <w:rsid w:val="00D93D69"/>
    <w:rsid w:val="00E145F0"/>
    <w:rsid w:val="00E91D55"/>
    <w:rsid w:val="00F15576"/>
    <w:rsid w:val="00F97F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45B08"/>
  <w15:chartTrackingRefBased/>
  <w15:docId w15:val="{C535C072-7FEC-4CC3-B8C3-75388289C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01F5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67ADAD-01B1-42F2-886B-A8E08857DD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Pages>
  <Words>864</Words>
  <Characters>4929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Erb, Melanie</dc:creator>
  <cp:keywords/>
  <dc:description/>
  <cp:lastModifiedBy>Hart, Gregory</cp:lastModifiedBy>
  <cp:revision>8</cp:revision>
  <dcterms:created xsi:type="dcterms:W3CDTF">2019-02-11T19:33:00Z</dcterms:created>
  <dcterms:modified xsi:type="dcterms:W3CDTF">2019-04-17T18:03:00Z</dcterms:modified>
</cp:coreProperties>
</file>