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15AC2" w14:textId="77777777" w:rsidR="006F706F" w:rsidRDefault="006F706F" w:rsidP="006F706F">
      <w:pPr>
        <w:jc w:val="center"/>
        <w:rPr>
          <w:rFonts w:asciiTheme="majorBidi" w:hAnsiTheme="majorBidi" w:cstheme="majorBidi"/>
          <w:sz w:val="28"/>
          <w:szCs w:val="28"/>
        </w:rPr>
      </w:pPr>
      <w:r>
        <w:rPr>
          <w:rFonts w:asciiTheme="majorBidi" w:hAnsiTheme="majorBidi" w:cstheme="majorBidi"/>
          <w:sz w:val="28"/>
          <w:szCs w:val="28"/>
        </w:rPr>
        <w:t>RESEA Evaluation Virtual Learning Series</w:t>
      </w:r>
    </w:p>
    <w:p w14:paraId="5943824B" w14:textId="705DF45C" w:rsidR="006F706F" w:rsidRDefault="006F706F" w:rsidP="006F706F">
      <w:pPr>
        <w:jc w:val="center"/>
        <w:rPr>
          <w:rFonts w:asciiTheme="majorBidi" w:hAnsiTheme="majorBidi" w:cstheme="majorBidi"/>
          <w:sz w:val="28"/>
          <w:szCs w:val="28"/>
        </w:rPr>
      </w:pPr>
      <w:r>
        <w:rPr>
          <w:rFonts w:asciiTheme="majorBidi" w:hAnsiTheme="majorBidi" w:cstheme="majorBidi"/>
          <w:sz w:val="28"/>
          <w:szCs w:val="28"/>
        </w:rPr>
        <w:t xml:space="preserve">MODULE </w:t>
      </w:r>
      <w:r>
        <w:rPr>
          <w:rFonts w:asciiTheme="majorBidi" w:hAnsiTheme="majorBidi" w:cstheme="majorBidi"/>
          <w:sz w:val="28"/>
          <w:szCs w:val="28"/>
        </w:rPr>
        <w:t>2</w:t>
      </w:r>
    </w:p>
    <w:p w14:paraId="50CA0031" w14:textId="77777777" w:rsidR="006F706F" w:rsidRDefault="006F706F" w:rsidP="006F706F">
      <w:pPr>
        <w:rPr>
          <w:rFonts w:asciiTheme="majorBidi" w:hAnsiTheme="majorBidi" w:cstheme="majorBidi"/>
          <w:b/>
          <w:bCs/>
          <w:sz w:val="24"/>
          <w:szCs w:val="24"/>
        </w:rPr>
      </w:pPr>
    </w:p>
    <w:p w14:paraId="0F52F642" w14:textId="77777777" w:rsidR="006F706F" w:rsidRDefault="006F706F" w:rsidP="006F706F">
      <w:pPr>
        <w:rPr>
          <w:rFonts w:asciiTheme="majorBidi" w:hAnsiTheme="majorBidi" w:cstheme="majorBidi"/>
          <w:sz w:val="24"/>
          <w:szCs w:val="24"/>
        </w:rPr>
      </w:pPr>
      <w:r w:rsidRPr="008C382A">
        <w:rPr>
          <w:rFonts w:asciiTheme="majorBidi" w:hAnsiTheme="majorBidi" w:cstheme="majorBidi"/>
          <w:sz w:val="24"/>
          <w:szCs w:val="24"/>
        </w:rPr>
        <w:t xml:space="preserve">Welcome to the RESEA Evaluation virtual learning series. This is Module 2: </w:t>
      </w:r>
      <w:r w:rsidRPr="006F706F">
        <w:rPr>
          <w:rFonts w:asciiTheme="majorBidi" w:hAnsiTheme="majorBidi" w:cstheme="majorBidi"/>
          <w:i/>
          <w:iCs/>
          <w:sz w:val="24"/>
          <w:szCs w:val="24"/>
        </w:rPr>
        <w:t>How Do We Decide What We Want to Learn About Our RESEA Program</w:t>
      </w:r>
      <w:r w:rsidRPr="008C382A">
        <w:rPr>
          <w:rFonts w:asciiTheme="majorBidi" w:hAnsiTheme="majorBidi" w:cstheme="majorBidi"/>
          <w:sz w:val="24"/>
          <w:szCs w:val="24"/>
        </w:rPr>
        <w:t>?</w:t>
      </w:r>
      <w:r w:rsidRPr="008C382A">
        <w:rPr>
          <w:rFonts w:asciiTheme="majorBidi" w:hAnsiTheme="majorBidi" w:cstheme="majorBidi"/>
          <w:i/>
          <w:iCs/>
          <w:sz w:val="24"/>
          <w:szCs w:val="24"/>
        </w:rPr>
        <w:t xml:space="preserve"> </w:t>
      </w:r>
      <w:r w:rsidRPr="00FB00BA">
        <w:rPr>
          <w:rFonts w:asciiTheme="majorBidi" w:hAnsiTheme="majorBidi" w:cstheme="majorBidi"/>
          <w:sz w:val="24"/>
          <w:szCs w:val="24"/>
        </w:rPr>
        <w:t>For an overview of the full series and how it is organized, please visit the RESEA Evaluation Virtual Learning series overview document</w:t>
      </w:r>
      <w:r>
        <w:rPr>
          <w:rFonts w:asciiTheme="majorBidi" w:hAnsiTheme="majorBidi" w:cstheme="majorBidi"/>
          <w:sz w:val="24"/>
          <w:szCs w:val="24"/>
        </w:rPr>
        <w:t>,</w:t>
      </w:r>
      <w:r w:rsidRPr="00FB00BA">
        <w:rPr>
          <w:rFonts w:asciiTheme="majorBidi" w:hAnsiTheme="majorBidi" w:cstheme="majorBidi"/>
          <w:sz w:val="24"/>
          <w:szCs w:val="24"/>
        </w:rPr>
        <w:t xml:space="preserve"> if you have not already.</w:t>
      </w:r>
    </w:p>
    <w:p w14:paraId="10E081FA" w14:textId="77777777" w:rsidR="006F706F" w:rsidRDefault="006F706F" w:rsidP="006F706F">
      <w:pPr>
        <w:rPr>
          <w:rFonts w:asciiTheme="majorBidi" w:hAnsiTheme="majorBidi" w:cstheme="majorBidi"/>
          <w:sz w:val="24"/>
          <w:szCs w:val="24"/>
        </w:rPr>
      </w:pPr>
    </w:p>
    <w:p w14:paraId="34F4953E" w14:textId="77777777" w:rsidR="006F706F" w:rsidRDefault="006F706F" w:rsidP="006F706F">
      <w:pPr>
        <w:rPr>
          <w:rFonts w:asciiTheme="majorBidi" w:hAnsiTheme="majorBidi" w:cstheme="majorBidi"/>
          <w:sz w:val="24"/>
          <w:szCs w:val="24"/>
        </w:rPr>
      </w:pPr>
      <w:r w:rsidRPr="00FB00BA">
        <w:rPr>
          <w:rFonts w:asciiTheme="majorBidi" w:hAnsiTheme="majorBidi" w:cstheme="majorBidi"/>
          <w:sz w:val="24"/>
          <w:szCs w:val="24"/>
        </w:rPr>
        <w:t xml:space="preserve">To help orient you, this diagram shows where you are in the learning series. Module </w:t>
      </w:r>
      <w:r>
        <w:rPr>
          <w:rFonts w:asciiTheme="majorBidi" w:hAnsiTheme="majorBidi" w:cstheme="majorBidi"/>
          <w:sz w:val="24"/>
          <w:szCs w:val="24"/>
        </w:rPr>
        <w:t>2</w:t>
      </w:r>
      <w:r w:rsidRPr="00FB00BA">
        <w:rPr>
          <w:rFonts w:asciiTheme="majorBidi" w:hAnsiTheme="majorBidi" w:cstheme="majorBidi"/>
          <w:sz w:val="24"/>
          <w:szCs w:val="24"/>
        </w:rPr>
        <w:t xml:space="preserve">, along with Modules </w:t>
      </w:r>
      <w:r>
        <w:rPr>
          <w:rFonts w:asciiTheme="majorBidi" w:hAnsiTheme="majorBidi" w:cstheme="majorBidi"/>
          <w:sz w:val="24"/>
          <w:szCs w:val="24"/>
        </w:rPr>
        <w:t>1 and 3 through 5</w:t>
      </w:r>
      <w:r w:rsidRPr="00FB00BA">
        <w:rPr>
          <w:rFonts w:asciiTheme="majorBidi" w:hAnsiTheme="majorBidi" w:cstheme="majorBidi"/>
          <w:sz w:val="24"/>
          <w:szCs w:val="24"/>
        </w:rPr>
        <w:t>, covers the foundations of RESEA evaluations</w:t>
      </w:r>
      <w:r>
        <w:rPr>
          <w:rFonts w:asciiTheme="majorBidi" w:hAnsiTheme="majorBidi" w:cstheme="majorBidi"/>
          <w:sz w:val="24"/>
          <w:szCs w:val="24"/>
        </w:rPr>
        <w:t xml:space="preserve">, </w:t>
      </w:r>
      <w:r w:rsidRPr="00FB00BA">
        <w:rPr>
          <w:rFonts w:asciiTheme="majorBidi" w:hAnsiTheme="majorBidi" w:cstheme="majorBidi"/>
          <w:sz w:val="24"/>
          <w:szCs w:val="24"/>
        </w:rPr>
        <w:t>an overview of the most important information you need to know about the purpose of evaluation, types of evaluation, and how to prepare for an evaluation. Modules 6 through 9 cover the basics of conducting RESEA evaluations. </w:t>
      </w:r>
    </w:p>
    <w:p w14:paraId="260E291E" w14:textId="77777777" w:rsidR="006F706F" w:rsidRDefault="006F706F" w:rsidP="006F706F">
      <w:pPr>
        <w:rPr>
          <w:rFonts w:asciiTheme="majorBidi" w:hAnsiTheme="majorBidi" w:cstheme="majorBidi"/>
          <w:sz w:val="24"/>
          <w:szCs w:val="24"/>
        </w:rPr>
      </w:pPr>
    </w:p>
    <w:p w14:paraId="084C2337" w14:textId="77777777" w:rsidR="006F706F" w:rsidRDefault="006F706F" w:rsidP="006F706F">
      <w:pPr>
        <w:pStyle w:val="paragraph"/>
        <w:spacing w:before="0" w:beforeAutospacing="0" w:after="0" w:afterAutospacing="0"/>
        <w:textAlignment w:val="baseline"/>
        <w:rPr>
          <w:rStyle w:val="normaltextrun"/>
          <w:rFonts w:asciiTheme="majorBidi" w:hAnsiTheme="majorBidi" w:cstheme="majorBidi"/>
          <w:color w:val="000000"/>
        </w:rPr>
      </w:pPr>
    </w:p>
    <w:p w14:paraId="6BEFBB1C" w14:textId="77777777" w:rsidR="006F706F" w:rsidRDefault="006F706F" w:rsidP="006F706F">
      <w:pPr>
        <w:pStyle w:val="paragraph"/>
        <w:spacing w:before="0" w:beforeAutospacing="0" w:after="0" w:afterAutospacing="0"/>
        <w:textAlignment w:val="baseline"/>
        <w:rPr>
          <w:rStyle w:val="eop"/>
          <w:rFonts w:asciiTheme="majorBidi" w:hAnsiTheme="majorBidi" w:cstheme="majorBidi"/>
          <w:color w:val="000000"/>
        </w:rPr>
      </w:pPr>
      <w:r w:rsidRPr="00FB00BA">
        <w:rPr>
          <w:rStyle w:val="normaltextrun"/>
          <w:rFonts w:asciiTheme="majorBidi" w:hAnsiTheme="majorBidi" w:cstheme="majorBidi"/>
          <w:color w:val="000000"/>
        </w:rPr>
        <w:t xml:space="preserve">Module </w:t>
      </w:r>
      <w:r>
        <w:rPr>
          <w:rStyle w:val="normaltextrun"/>
          <w:rFonts w:asciiTheme="majorBidi" w:hAnsiTheme="majorBidi" w:cstheme="majorBidi"/>
          <w:color w:val="000000"/>
        </w:rPr>
        <w:t>2</w:t>
      </w:r>
      <w:r w:rsidRPr="00FB00BA">
        <w:rPr>
          <w:rStyle w:val="normaltextrun"/>
          <w:rFonts w:asciiTheme="majorBidi" w:hAnsiTheme="majorBidi" w:cstheme="majorBidi"/>
          <w:color w:val="000000"/>
        </w:rPr>
        <w:t>, </w:t>
      </w:r>
      <w:r w:rsidRPr="006F706F">
        <w:rPr>
          <w:rStyle w:val="normaltextrun"/>
          <w:rFonts w:asciiTheme="majorBidi" w:hAnsiTheme="majorBidi" w:cstheme="majorBidi"/>
          <w:i/>
          <w:iCs/>
          <w:color w:val="000000"/>
        </w:rPr>
        <w:t>How Do We Decide What We Want to Learn About Our RESEA Program</w:t>
      </w:r>
      <w:r w:rsidRPr="00FB00BA">
        <w:rPr>
          <w:rStyle w:val="normaltextrun"/>
          <w:rFonts w:asciiTheme="majorBidi" w:hAnsiTheme="majorBidi" w:cstheme="majorBidi"/>
          <w:i/>
          <w:iCs/>
          <w:color w:val="000000"/>
        </w:rPr>
        <w:t>?</w:t>
      </w:r>
      <w:r w:rsidRPr="00FB00BA">
        <w:rPr>
          <w:rStyle w:val="normaltextrun"/>
          <w:rFonts w:asciiTheme="majorBidi" w:hAnsiTheme="majorBidi" w:cstheme="majorBidi"/>
          <w:color w:val="000000"/>
        </w:rPr>
        <w:t> includes the following learning objectives:</w:t>
      </w:r>
      <w:r w:rsidRPr="00FB00BA">
        <w:rPr>
          <w:rStyle w:val="eop"/>
          <w:rFonts w:asciiTheme="majorBidi" w:hAnsiTheme="majorBidi" w:cstheme="majorBidi"/>
          <w:color w:val="000000"/>
        </w:rPr>
        <w:t>​</w:t>
      </w:r>
    </w:p>
    <w:p w14:paraId="66EA21F9" w14:textId="77777777" w:rsidR="006F706F" w:rsidRPr="00FB00BA" w:rsidRDefault="006F706F" w:rsidP="006F706F">
      <w:pPr>
        <w:pStyle w:val="paragraph"/>
        <w:spacing w:before="0" w:beforeAutospacing="0" w:after="0" w:afterAutospacing="0"/>
        <w:textAlignment w:val="baseline"/>
        <w:rPr>
          <w:rFonts w:asciiTheme="majorBidi" w:hAnsiTheme="majorBidi" w:cstheme="majorBidi"/>
        </w:rPr>
      </w:pPr>
    </w:p>
    <w:p w14:paraId="3F263096" w14:textId="77777777" w:rsidR="006F706F" w:rsidRPr="00E64B17" w:rsidRDefault="006F706F" w:rsidP="006F706F">
      <w:pPr>
        <w:pStyle w:val="paragraph"/>
        <w:numPr>
          <w:ilvl w:val="0"/>
          <w:numId w:val="1"/>
        </w:numPr>
        <w:spacing w:before="0" w:beforeAutospacing="0" w:after="0" w:afterAutospacing="0"/>
        <w:textAlignment w:val="baseline"/>
        <w:rPr>
          <w:rFonts w:asciiTheme="majorBidi" w:hAnsiTheme="majorBidi" w:cstheme="majorBidi"/>
          <w:sz w:val="19"/>
          <w:szCs w:val="19"/>
        </w:rPr>
      </w:pPr>
      <w:r w:rsidRPr="00E64B17">
        <w:rPr>
          <w:rStyle w:val="normaltextrun"/>
          <w:rFonts w:asciiTheme="majorBidi" w:hAnsiTheme="majorBidi" w:cstheme="majorBidi"/>
          <w:color w:val="000000"/>
        </w:rPr>
        <w:t>Understand what “learning goals” are and how they are part of a “learning agenda.”</w:t>
      </w:r>
      <w:r w:rsidRPr="00E64B17">
        <w:rPr>
          <w:rStyle w:val="eop"/>
          <w:rFonts w:asciiTheme="majorBidi" w:hAnsiTheme="majorBidi" w:cstheme="majorBidi"/>
          <w:color w:val="000000"/>
        </w:rPr>
        <w:t>​</w:t>
      </w:r>
    </w:p>
    <w:p w14:paraId="3722D03F" w14:textId="77777777" w:rsidR="006F706F" w:rsidRDefault="006F706F" w:rsidP="006F706F">
      <w:pPr>
        <w:pStyle w:val="paragraph"/>
        <w:spacing w:before="0" w:beforeAutospacing="0" w:after="0" w:afterAutospacing="0"/>
        <w:textAlignment w:val="baseline"/>
        <w:rPr>
          <w:rStyle w:val="normaltextrun"/>
          <w:rFonts w:asciiTheme="majorBidi" w:hAnsiTheme="majorBidi" w:cstheme="majorBidi"/>
          <w:color w:val="000000"/>
        </w:rPr>
      </w:pPr>
    </w:p>
    <w:p w14:paraId="4D9BCDFD" w14:textId="77777777" w:rsidR="006F706F" w:rsidRPr="00E64B17" w:rsidRDefault="006F706F" w:rsidP="006F706F">
      <w:pPr>
        <w:pStyle w:val="paragraph"/>
        <w:numPr>
          <w:ilvl w:val="0"/>
          <w:numId w:val="1"/>
        </w:numPr>
        <w:spacing w:before="0" w:beforeAutospacing="0" w:after="0" w:afterAutospacing="0"/>
        <w:textAlignment w:val="baseline"/>
        <w:rPr>
          <w:rFonts w:asciiTheme="majorBidi" w:hAnsiTheme="majorBidi" w:cstheme="majorBidi"/>
          <w:sz w:val="19"/>
          <w:szCs w:val="19"/>
        </w:rPr>
      </w:pPr>
      <w:r w:rsidRPr="00E64B17">
        <w:rPr>
          <w:rStyle w:val="normaltextrun"/>
          <w:rFonts w:asciiTheme="majorBidi" w:hAnsiTheme="majorBidi" w:cstheme="majorBidi"/>
          <w:color w:val="000000"/>
        </w:rPr>
        <w:t>Know what questions to ask and which people and departments to engage in establishing learning goals.</w:t>
      </w:r>
      <w:r w:rsidRPr="00E64B17">
        <w:rPr>
          <w:rStyle w:val="eop"/>
          <w:rFonts w:asciiTheme="majorBidi" w:hAnsiTheme="majorBidi" w:cstheme="majorBidi"/>
          <w:color w:val="000000"/>
        </w:rPr>
        <w:t>​</w:t>
      </w:r>
    </w:p>
    <w:p w14:paraId="6D3A393A" w14:textId="77777777" w:rsidR="006F706F" w:rsidRDefault="006F706F" w:rsidP="006F706F">
      <w:pPr>
        <w:pStyle w:val="paragraph"/>
        <w:spacing w:before="0" w:beforeAutospacing="0" w:after="0" w:afterAutospacing="0"/>
        <w:textAlignment w:val="baseline"/>
        <w:rPr>
          <w:rStyle w:val="normaltextrun"/>
          <w:rFonts w:asciiTheme="majorBidi" w:hAnsiTheme="majorBidi" w:cstheme="majorBidi"/>
          <w:color w:val="000000"/>
        </w:rPr>
      </w:pPr>
    </w:p>
    <w:p w14:paraId="6DB2497F" w14:textId="77777777" w:rsidR="006F706F" w:rsidRPr="00E64B17" w:rsidRDefault="006F706F" w:rsidP="006F706F">
      <w:pPr>
        <w:pStyle w:val="paragraph"/>
        <w:numPr>
          <w:ilvl w:val="0"/>
          <w:numId w:val="1"/>
        </w:numPr>
        <w:spacing w:before="0" w:beforeAutospacing="0" w:after="0" w:afterAutospacing="0"/>
        <w:textAlignment w:val="baseline"/>
        <w:rPr>
          <w:rFonts w:asciiTheme="majorBidi" w:hAnsiTheme="majorBidi" w:cstheme="majorBidi"/>
          <w:sz w:val="19"/>
          <w:szCs w:val="19"/>
        </w:rPr>
      </w:pPr>
      <w:r w:rsidRPr="00E64B17">
        <w:rPr>
          <w:rStyle w:val="normaltextrun"/>
          <w:rFonts w:asciiTheme="majorBidi" w:hAnsiTheme="majorBidi" w:cstheme="majorBidi"/>
          <w:color w:val="000000"/>
        </w:rPr>
        <w:t>Understand how establishing learning goals leads to crafting research questions.</w:t>
      </w:r>
      <w:r w:rsidRPr="00E64B17">
        <w:rPr>
          <w:rStyle w:val="eop"/>
          <w:rFonts w:asciiTheme="majorBidi" w:hAnsiTheme="majorBidi" w:cstheme="majorBidi"/>
          <w:color w:val="000000"/>
        </w:rPr>
        <w:t>​</w:t>
      </w:r>
    </w:p>
    <w:p w14:paraId="6BBA8ED6" w14:textId="77777777" w:rsidR="006F706F" w:rsidRDefault="006F706F" w:rsidP="006F706F">
      <w:pPr>
        <w:pStyle w:val="paragraph"/>
        <w:spacing w:before="0" w:beforeAutospacing="0" w:after="0" w:afterAutospacing="0"/>
        <w:textAlignment w:val="baseline"/>
        <w:rPr>
          <w:rStyle w:val="normaltextrun"/>
          <w:rFonts w:asciiTheme="majorBidi" w:hAnsiTheme="majorBidi" w:cstheme="majorBidi"/>
          <w:color w:val="000000"/>
        </w:rPr>
      </w:pPr>
    </w:p>
    <w:p w14:paraId="6F0691C3" w14:textId="77777777" w:rsidR="006F706F" w:rsidRPr="005C15E3" w:rsidRDefault="006F706F" w:rsidP="006F706F">
      <w:pPr>
        <w:pStyle w:val="paragraph"/>
        <w:numPr>
          <w:ilvl w:val="0"/>
          <w:numId w:val="1"/>
        </w:numPr>
        <w:spacing w:before="0" w:beforeAutospacing="0" w:after="0" w:afterAutospacing="0"/>
        <w:textAlignment w:val="baseline"/>
        <w:rPr>
          <w:rStyle w:val="normaltextrun"/>
          <w:rFonts w:asciiTheme="majorBidi" w:hAnsiTheme="majorBidi" w:cstheme="majorBidi"/>
          <w:sz w:val="19"/>
          <w:szCs w:val="19"/>
        </w:rPr>
      </w:pPr>
      <w:r w:rsidRPr="00E64B17">
        <w:rPr>
          <w:rStyle w:val="normaltextrun"/>
          <w:rFonts w:asciiTheme="majorBidi" w:hAnsiTheme="majorBidi" w:cstheme="majorBidi"/>
          <w:color w:val="000000"/>
        </w:rPr>
        <w:t>Be motivated to develop learning goals and engage others in the process.</w:t>
      </w:r>
    </w:p>
    <w:p w14:paraId="6A12E6F0" w14:textId="77777777" w:rsidR="006F706F" w:rsidRDefault="006F706F" w:rsidP="006F706F">
      <w:pPr>
        <w:pStyle w:val="paragraph"/>
        <w:spacing w:before="0" w:beforeAutospacing="0" w:after="0" w:afterAutospacing="0"/>
        <w:textAlignment w:val="baseline"/>
        <w:rPr>
          <w:rStyle w:val="normaltextrun"/>
          <w:rFonts w:asciiTheme="majorBidi" w:hAnsiTheme="majorBidi" w:cstheme="majorBidi"/>
          <w:color w:val="000000"/>
        </w:rPr>
      </w:pPr>
    </w:p>
    <w:p w14:paraId="72328430" w14:textId="77777777" w:rsidR="006F706F" w:rsidRPr="005C15E3" w:rsidRDefault="006F706F" w:rsidP="006F706F">
      <w:pPr>
        <w:pStyle w:val="paragraph"/>
        <w:spacing w:before="0" w:beforeAutospacing="0" w:after="0" w:afterAutospacing="0"/>
        <w:textAlignment w:val="baseline"/>
        <w:rPr>
          <w:rFonts w:asciiTheme="majorBidi" w:hAnsiTheme="majorBidi" w:cstheme="majorBidi"/>
          <w:color w:val="000000" w:themeColor="text1"/>
        </w:rPr>
      </w:pPr>
      <w:r w:rsidRPr="005C15E3">
        <w:rPr>
          <w:color w:val="000000" w:themeColor="text1"/>
        </w:rPr>
        <w:t>In this series, we use a lot of evaluation language and terms. Many of these words and terms may be new to you, and that</w:t>
      </w:r>
      <w:r>
        <w:rPr>
          <w:color w:val="000000" w:themeColor="text1"/>
        </w:rPr>
        <w:t>’s</w:t>
      </w:r>
      <w:r w:rsidRPr="005C15E3">
        <w:rPr>
          <w:color w:val="000000" w:themeColor="text1"/>
        </w:rPr>
        <w:t xml:space="preserve"> ok</w:t>
      </w:r>
      <w:r>
        <w:rPr>
          <w:color w:val="000000" w:themeColor="text1"/>
        </w:rPr>
        <w:t>ay</w:t>
      </w:r>
      <w:r w:rsidRPr="005C15E3">
        <w:rPr>
          <w:color w:val="000000" w:themeColor="text1"/>
        </w:rPr>
        <w:t>. A goal of this series is to demystify the language of evaluation. And if you need additional support after viewing this recording, links to the RESEA Toolkit and other key resources mentioned in this module are available on the RESEA Evaluation Virtual Learning Series overview document.</w:t>
      </w:r>
    </w:p>
    <w:p w14:paraId="17062112" w14:textId="77777777" w:rsidR="006F706F" w:rsidRPr="00E64B17" w:rsidRDefault="006F706F" w:rsidP="006F706F">
      <w:pPr>
        <w:pStyle w:val="paragraph"/>
        <w:spacing w:before="0" w:beforeAutospacing="0" w:after="0" w:afterAutospacing="0"/>
        <w:textAlignment w:val="baseline"/>
        <w:rPr>
          <w:rStyle w:val="normaltextrun"/>
          <w:rFonts w:asciiTheme="majorBidi" w:hAnsiTheme="majorBidi" w:cstheme="majorBidi"/>
          <w:sz w:val="19"/>
          <w:szCs w:val="19"/>
        </w:rPr>
      </w:pPr>
    </w:p>
    <w:p w14:paraId="612F7E49" w14:textId="77777777" w:rsidR="006F706F" w:rsidRDefault="006F706F" w:rsidP="006F706F">
      <w:pPr>
        <w:pStyle w:val="paragraph"/>
        <w:spacing w:before="0" w:beforeAutospacing="0" w:after="0" w:afterAutospacing="0"/>
        <w:textAlignment w:val="baseline"/>
        <w:rPr>
          <w:rStyle w:val="normaltextrun"/>
          <w:rFonts w:asciiTheme="majorBidi" w:hAnsiTheme="majorBidi" w:cstheme="majorBidi"/>
          <w:color w:val="000000"/>
        </w:rPr>
      </w:pPr>
    </w:p>
    <w:p w14:paraId="760CB30C" w14:textId="77777777" w:rsidR="006F706F" w:rsidRDefault="006F706F" w:rsidP="006F706F">
      <w:pPr>
        <w:pStyle w:val="paragraph"/>
        <w:spacing w:before="0" w:beforeAutospacing="0" w:after="0" w:afterAutospacing="0"/>
        <w:textAlignment w:val="baseline"/>
        <w:rPr>
          <w:rStyle w:val="normaltextrun"/>
          <w:rFonts w:asciiTheme="majorBidi" w:hAnsiTheme="majorBidi" w:cstheme="majorBidi"/>
          <w:color w:val="000000"/>
        </w:rPr>
      </w:pPr>
    </w:p>
    <w:p w14:paraId="603DCF37" w14:textId="77777777" w:rsidR="006F706F" w:rsidRDefault="006F706F" w:rsidP="006F706F">
      <w:pPr>
        <w:pStyle w:val="paragraph"/>
        <w:spacing w:before="0" w:beforeAutospacing="0" w:after="0" w:afterAutospacing="0"/>
        <w:textAlignment w:val="baseline"/>
        <w:rPr>
          <w:rStyle w:val="normaltextrun"/>
          <w:rFonts w:asciiTheme="majorBidi" w:hAnsiTheme="majorBidi" w:cstheme="majorBidi"/>
          <w:color w:val="000000"/>
        </w:rPr>
      </w:pPr>
    </w:p>
    <w:p w14:paraId="3E435490" w14:textId="77777777" w:rsidR="006F706F" w:rsidRPr="00E64B17" w:rsidRDefault="006F706F" w:rsidP="006F706F">
      <w:pPr>
        <w:pStyle w:val="paragraph"/>
        <w:spacing w:before="0" w:beforeAutospacing="0" w:after="0" w:afterAutospacing="0"/>
        <w:textAlignment w:val="baseline"/>
        <w:rPr>
          <w:rFonts w:asciiTheme="majorBidi" w:hAnsiTheme="majorBidi" w:cstheme="majorBidi"/>
          <w:sz w:val="22"/>
          <w:szCs w:val="22"/>
        </w:rPr>
      </w:pPr>
      <w:r w:rsidRPr="00E64B17">
        <w:rPr>
          <w:rStyle w:val="normaltextrun"/>
          <w:rFonts w:asciiTheme="majorBidi" w:hAnsiTheme="majorBidi" w:cstheme="majorBidi"/>
          <w:color w:val="000000"/>
        </w:rPr>
        <w:t xml:space="preserve">As set out in Module 1, while evaluating your RESEA program may be a </w:t>
      </w:r>
      <w:r>
        <w:rPr>
          <w:rStyle w:val="normaltextrun"/>
          <w:rFonts w:asciiTheme="majorBidi" w:hAnsiTheme="majorBidi" w:cstheme="majorBidi"/>
          <w:color w:val="000000"/>
        </w:rPr>
        <w:t>legislative requirement,</w:t>
      </w:r>
      <w:r w:rsidRPr="00E64B17">
        <w:rPr>
          <w:rStyle w:val="normaltextrun"/>
          <w:rFonts w:asciiTheme="majorBidi" w:hAnsiTheme="majorBidi" w:cstheme="majorBidi"/>
          <w:color w:val="000000"/>
        </w:rPr>
        <w:t xml:space="preserve"> it is important to remember that this is </w:t>
      </w:r>
      <w:r w:rsidRPr="00E64B17">
        <w:rPr>
          <w:rStyle w:val="normaltextrun"/>
          <w:rFonts w:asciiTheme="majorBidi" w:hAnsiTheme="majorBidi" w:cstheme="majorBidi"/>
          <w:i/>
          <w:iCs/>
          <w:color w:val="000000"/>
        </w:rPr>
        <w:t>your</w:t>
      </w:r>
      <w:r w:rsidRPr="00E64B17">
        <w:rPr>
          <w:rStyle w:val="normaltextrun"/>
          <w:rFonts w:asciiTheme="majorBidi" w:hAnsiTheme="majorBidi" w:cstheme="majorBidi"/>
          <w:color w:val="000000"/>
        </w:rPr>
        <w:t> evaluation. It is intended to help you answer </w:t>
      </w:r>
      <w:r w:rsidRPr="00E64B17">
        <w:rPr>
          <w:rStyle w:val="normaltextrun"/>
          <w:rFonts w:asciiTheme="majorBidi" w:hAnsiTheme="majorBidi" w:cstheme="majorBidi"/>
          <w:i/>
          <w:iCs/>
          <w:color w:val="000000"/>
        </w:rPr>
        <w:t>your </w:t>
      </w:r>
      <w:r w:rsidRPr="00E64B17">
        <w:rPr>
          <w:rStyle w:val="normaltextrun"/>
          <w:rFonts w:asciiTheme="majorBidi" w:hAnsiTheme="majorBidi" w:cstheme="majorBidi"/>
          <w:color w:val="000000"/>
        </w:rPr>
        <w:t>questions and build </w:t>
      </w:r>
      <w:r w:rsidRPr="00E64B17">
        <w:rPr>
          <w:rStyle w:val="normaltextrun"/>
          <w:rFonts w:asciiTheme="majorBidi" w:hAnsiTheme="majorBidi" w:cstheme="majorBidi"/>
          <w:i/>
          <w:iCs/>
          <w:color w:val="000000"/>
        </w:rPr>
        <w:t>your</w:t>
      </w:r>
      <w:r w:rsidRPr="00E64B17">
        <w:rPr>
          <w:rStyle w:val="normaltextrun"/>
          <w:rFonts w:asciiTheme="majorBidi" w:hAnsiTheme="majorBidi" w:cstheme="majorBidi"/>
          <w:color w:val="000000"/>
        </w:rPr>
        <w:t> knowledge about your RESEA program to help you continuously improve your program’s interventions and service delivery strategies to better serve your participants. </w:t>
      </w:r>
      <w:r w:rsidRPr="00E64B17">
        <w:rPr>
          <w:rStyle w:val="eop"/>
          <w:rFonts w:asciiTheme="majorBidi" w:hAnsiTheme="majorBidi" w:cstheme="majorBidi"/>
          <w:color w:val="000000"/>
        </w:rPr>
        <w:t>​</w:t>
      </w:r>
    </w:p>
    <w:p w14:paraId="380FDB26" w14:textId="77777777" w:rsidR="006F706F" w:rsidRPr="00E64B17" w:rsidRDefault="006F706F" w:rsidP="006F706F">
      <w:pPr>
        <w:pStyle w:val="paragraph"/>
        <w:spacing w:before="0" w:beforeAutospacing="0" w:after="0" w:afterAutospacing="0"/>
        <w:textAlignment w:val="baseline"/>
        <w:rPr>
          <w:rFonts w:asciiTheme="majorBidi" w:hAnsiTheme="majorBidi" w:cstheme="majorBidi"/>
          <w:sz w:val="22"/>
          <w:szCs w:val="22"/>
        </w:rPr>
      </w:pPr>
      <w:r w:rsidRPr="00E64B17">
        <w:rPr>
          <w:rStyle w:val="eop"/>
          <w:rFonts w:asciiTheme="majorBidi" w:hAnsiTheme="majorBidi" w:cstheme="majorBidi"/>
          <w:color w:val="000000"/>
        </w:rPr>
        <w:lastRenderedPageBreak/>
        <w:t>​</w:t>
      </w:r>
    </w:p>
    <w:p w14:paraId="53571B8B" w14:textId="77777777" w:rsidR="006F706F" w:rsidRPr="00E64B17" w:rsidRDefault="006F706F" w:rsidP="006F706F">
      <w:pPr>
        <w:pStyle w:val="paragraph"/>
        <w:spacing w:before="0" w:beforeAutospacing="0" w:after="0" w:afterAutospacing="0"/>
        <w:textAlignment w:val="baseline"/>
        <w:rPr>
          <w:rFonts w:asciiTheme="majorBidi" w:hAnsiTheme="majorBidi" w:cstheme="majorBidi"/>
          <w:sz w:val="22"/>
          <w:szCs w:val="22"/>
        </w:rPr>
      </w:pPr>
      <w:r w:rsidRPr="00E64B17">
        <w:rPr>
          <w:rStyle w:val="normaltextrun"/>
          <w:rFonts w:asciiTheme="majorBidi" w:hAnsiTheme="majorBidi" w:cstheme="majorBidi"/>
          <w:color w:val="000000"/>
        </w:rPr>
        <w:t>Evaluation is an important part of building a </w:t>
      </w:r>
      <w:r w:rsidRPr="006C2B3B">
        <w:rPr>
          <w:rStyle w:val="normaltextrun"/>
          <w:rFonts w:asciiTheme="majorBidi" w:hAnsiTheme="majorBidi" w:cstheme="majorBidi"/>
          <w:color w:val="000000"/>
        </w:rPr>
        <w:t>culture of learning and evidence</w:t>
      </w:r>
      <w:r w:rsidRPr="00E64B17">
        <w:rPr>
          <w:rStyle w:val="normaltextrun"/>
          <w:rFonts w:asciiTheme="majorBidi" w:hAnsiTheme="majorBidi" w:cstheme="majorBidi"/>
          <w:i/>
          <w:iCs/>
          <w:color w:val="000000"/>
        </w:rPr>
        <w:t> </w:t>
      </w:r>
      <w:r w:rsidRPr="00E64B17">
        <w:rPr>
          <w:rStyle w:val="normaltextrun"/>
          <w:rFonts w:asciiTheme="majorBidi" w:hAnsiTheme="majorBidi" w:cstheme="majorBidi"/>
          <w:color w:val="000000"/>
        </w:rPr>
        <w:t>at your agency. An agency or organization that has a culture of evidence is one that is continuously asking new questions about how well their programs and services are working and how they can be improved, building evidence to answer these questions, and implementing evidence-based improvements. </w:t>
      </w:r>
      <w:r w:rsidRPr="00E64B17">
        <w:rPr>
          <w:rStyle w:val="eop"/>
          <w:rFonts w:asciiTheme="majorBidi" w:hAnsiTheme="majorBidi" w:cstheme="majorBidi"/>
          <w:color w:val="000000"/>
        </w:rPr>
        <w:t>​</w:t>
      </w:r>
    </w:p>
    <w:p w14:paraId="4FC87C10" w14:textId="77777777" w:rsidR="006F706F" w:rsidRPr="00E64B17" w:rsidRDefault="006F706F" w:rsidP="006F706F">
      <w:pPr>
        <w:pStyle w:val="paragraph"/>
        <w:spacing w:before="0" w:beforeAutospacing="0" w:after="0" w:afterAutospacing="0"/>
        <w:textAlignment w:val="baseline"/>
        <w:rPr>
          <w:rFonts w:asciiTheme="majorBidi" w:hAnsiTheme="majorBidi" w:cstheme="majorBidi"/>
          <w:sz w:val="22"/>
          <w:szCs w:val="22"/>
        </w:rPr>
      </w:pPr>
      <w:r w:rsidRPr="00E64B17">
        <w:rPr>
          <w:rStyle w:val="eop"/>
          <w:rFonts w:asciiTheme="majorBidi" w:hAnsiTheme="majorBidi" w:cstheme="majorBidi"/>
          <w:color w:val="000000"/>
        </w:rPr>
        <w:t>​</w:t>
      </w:r>
    </w:p>
    <w:p w14:paraId="594C401D" w14:textId="77777777" w:rsidR="006F706F" w:rsidRDefault="006F706F" w:rsidP="006F706F">
      <w:pPr>
        <w:pStyle w:val="paragraph"/>
        <w:spacing w:before="0" w:beforeAutospacing="0" w:after="0" w:afterAutospacing="0"/>
        <w:textAlignment w:val="baseline"/>
        <w:rPr>
          <w:rStyle w:val="normaltextrun"/>
          <w:rFonts w:asciiTheme="majorBidi" w:hAnsiTheme="majorBidi" w:cstheme="majorBidi"/>
          <w:color w:val="000000"/>
        </w:rPr>
      </w:pPr>
      <w:r w:rsidRPr="00FB00BA">
        <w:rPr>
          <w:rStyle w:val="normaltextrun"/>
          <w:rFonts w:asciiTheme="majorBidi" w:hAnsiTheme="majorBidi" w:cstheme="majorBidi"/>
          <w:color w:val="000000"/>
        </w:rPr>
        <w:t>State agencies can support a culture of evidence by making RESEA evaluation part of a continuous Cycle of Learning and Improvement</w:t>
      </w:r>
      <w:r>
        <w:rPr>
          <w:rStyle w:val="normaltextrun"/>
          <w:rFonts w:asciiTheme="majorBidi" w:hAnsiTheme="majorBidi" w:cstheme="majorBidi"/>
          <w:color w:val="000000"/>
        </w:rPr>
        <w:t xml:space="preserve">, in which your evaluation and other evidence-building activities </w:t>
      </w:r>
      <w:r w:rsidRPr="00FB00BA">
        <w:rPr>
          <w:rStyle w:val="normaltextrun"/>
          <w:rFonts w:asciiTheme="majorBidi" w:hAnsiTheme="majorBidi" w:cstheme="majorBidi"/>
          <w:color w:val="000000"/>
        </w:rPr>
        <w:t>support program design, innovation, improvement, and learning. And what you learn about and improve in your RESEA program can then be the subject of or inform future evaluation and evidence-building activities. And so on.</w:t>
      </w:r>
    </w:p>
    <w:p w14:paraId="5D446B41" w14:textId="77777777" w:rsidR="006F706F" w:rsidRDefault="006F706F" w:rsidP="006F706F">
      <w:pPr>
        <w:pStyle w:val="paragraph"/>
        <w:spacing w:before="0" w:beforeAutospacing="0" w:after="0" w:afterAutospacing="0"/>
        <w:textAlignment w:val="baseline"/>
        <w:rPr>
          <w:rStyle w:val="normaltextrun"/>
          <w:rFonts w:asciiTheme="majorBidi" w:hAnsiTheme="majorBidi" w:cstheme="majorBidi"/>
          <w:color w:val="000000"/>
        </w:rPr>
      </w:pPr>
    </w:p>
    <w:p w14:paraId="24D38AD6" w14:textId="77777777" w:rsidR="006F706F" w:rsidRDefault="006F706F" w:rsidP="006F706F">
      <w:pPr>
        <w:pStyle w:val="paragraph"/>
        <w:spacing w:before="0" w:beforeAutospacing="0" w:after="0" w:afterAutospacing="0"/>
        <w:textAlignment w:val="baseline"/>
        <w:rPr>
          <w:rStyle w:val="eop"/>
          <w:rFonts w:asciiTheme="majorBidi" w:hAnsiTheme="majorBidi" w:cstheme="majorBidi"/>
          <w:color w:val="000000"/>
        </w:rPr>
      </w:pPr>
    </w:p>
    <w:p w14:paraId="6281EEA2" w14:textId="77777777" w:rsidR="006F706F" w:rsidRDefault="006F706F" w:rsidP="006F706F">
      <w:pPr>
        <w:pStyle w:val="paragraph"/>
        <w:spacing w:before="0" w:beforeAutospacing="0" w:after="0" w:afterAutospacing="0"/>
        <w:textAlignment w:val="baseline"/>
        <w:rPr>
          <w:rFonts w:asciiTheme="majorBidi" w:hAnsiTheme="majorBidi" w:cstheme="majorBidi"/>
        </w:rPr>
      </w:pPr>
    </w:p>
    <w:p w14:paraId="558A6304" w14:textId="77777777" w:rsidR="006F706F" w:rsidRPr="006C2B3B" w:rsidRDefault="006F706F" w:rsidP="006F706F">
      <w:pPr>
        <w:pStyle w:val="paragraph"/>
        <w:spacing w:before="0" w:beforeAutospacing="0" w:after="0" w:afterAutospacing="0"/>
        <w:textAlignment w:val="baseline"/>
        <w:rPr>
          <w:rFonts w:asciiTheme="majorBidi" w:hAnsiTheme="majorBidi" w:cstheme="majorBidi"/>
          <w:sz w:val="22"/>
          <w:szCs w:val="22"/>
        </w:rPr>
      </w:pPr>
      <w:r w:rsidRPr="006C2B3B">
        <w:rPr>
          <w:rStyle w:val="normaltextrun"/>
          <w:rFonts w:asciiTheme="majorBidi" w:hAnsiTheme="majorBidi" w:cstheme="majorBidi"/>
          <w:color w:val="000000"/>
        </w:rPr>
        <w:t>The planning steps leading up to conducting a RESEA evaluation begin with developing a general understanding of what you want to learn about your RESEA program. These can be called learning goals, which often are high-level questions you have about your program and how it is working. Learning goals can form the core of a learning agenda, which is a broader plan that also sets out how these goals will be met. You may choose not to use these terms; the important thing is to spend time thinking about and planning for what you want to learn and how you will learn it. </w:t>
      </w:r>
      <w:r w:rsidRPr="006C2B3B">
        <w:rPr>
          <w:rStyle w:val="eop"/>
          <w:rFonts w:asciiTheme="majorBidi" w:hAnsiTheme="majorBidi" w:cstheme="majorBidi"/>
          <w:color w:val="000000"/>
        </w:rPr>
        <w:t>​</w:t>
      </w:r>
    </w:p>
    <w:p w14:paraId="390583C5" w14:textId="77777777" w:rsidR="006F706F" w:rsidRPr="006C2B3B" w:rsidRDefault="006F706F" w:rsidP="006F706F">
      <w:pPr>
        <w:pStyle w:val="paragraph"/>
        <w:spacing w:before="0" w:beforeAutospacing="0" w:after="0" w:afterAutospacing="0"/>
        <w:textAlignment w:val="baseline"/>
        <w:rPr>
          <w:rFonts w:asciiTheme="majorBidi" w:hAnsiTheme="majorBidi" w:cstheme="majorBidi"/>
          <w:sz w:val="22"/>
          <w:szCs w:val="22"/>
        </w:rPr>
      </w:pPr>
      <w:r w:rsidRPr="006C2B3B">
        <w:rPr>
          <w:rStyle w:val="eop"/>
          <w:rFonts w:asciiTheme="majorBidi" w:hAnsiTheme="majorBidi" w:cstheme="majorBidi"/>
          <w:color w:val="000000"/>
        </w:rPr>
        <w:t>​</w:t>
      </w:r>
    </w:p>
    <w:p w14:paraId="239CE4F3" w14:textId="77777777" w:rsidR="006F706F" w:rsidRPr="006C2B3B" w:rsidRDefault="006F706F" w:rsidP="006F706F">
      <w:pPr>
        <w:pStyle w:val="paragraph"/>
        <w:spacing w:before="0" w:beforeAutospacing="0" w:after="0" w:afterAutospacing="0"/>
        <w:textAlignment w:val="baseline"/>
        <w:rPr>
          <w:rFonts w:asciiTheme="majorBidi" w:hAnsiTheme="majorBidi" w:cstheme="majorBidi"/>
          <w:sz w:val="22"/>
          <w:szCs w:val="22"/>
        </w:rPr>
      </w:pPr>
      <w:r w:rsidRPr="006C2B3B">
        <w:rPr>
          <w:rStyle w:val="normaltextrun"/>
          <w:rFonts w:asciiTheme="majorBidi" w:hAnsiTheme="majorBidi" w:cstheme="majorBidi"/>
          <w:color w:val="000000"/>
        </w:rPr>
        <w:t>As you begin to prepare for your RESEA evaluation, the learning goals and learning agenda will help you determine what specific research questions you want your evaluation to answer and thus what type of evaluation is best suited to answering those questions.</w:t>
      </w:r>
      <w:r w:rsidRPr="006C2B3B">
        <w:rPr>
          <w:rStyle w:val="eop"/>
          <w:rFonts w:asciiTheme="majorBidi" w:hAnsiTheme="majorBidi" w:cstheme="majorBidi"/>
          <w:color w:val="000000"/>
        </w:rPr>
        <w:t xml:space="preserve">​ These topic are covered in greater detail in Modules 3 and 4. </w:t>
      </w:r>
    </w:p>
    <w:p w14:paraId="55080396" w14:textId="77777777" w:rsidR="006F706F" w:rsidRPr="006C2B3B" w:rsidRDefault="006F706F" w:rsidP="006F706F">
      <w:pPr>
        <w:pStyle w:val="paragraph"/>
        <w:spacing w:before="0" w:beforeAutospacing="0" w:after="0" w:afterAutospacing="0"/>
        <w:textAlignment w:val="baseline"/>
        <w:rPr>
          <w:rFonts w:asciiTheme="majorBidi" w:hAnsiTheme="majorBidi" w:cstheme="majorBidi"/>
          <w:sz w:val="22"/>
          <w:szCs w:val="22"/>
        </w:rPr>
      </w:pPr>
      <w:r w:rsidRPr="006C2B3B">
        <w:rPr>
          <w:rStyle w:val="eop"/>
          <w:rFonts w:asciiTheme="majorBidi" w:hAnsiTheme="majorBidi" w:cstheme="majorBidi"/>
          <w:color w:val="000000"/>
        </w:rPr>
        <w:t>​</w:t>
      </w:r>
    </w:p>
    <w:p w14:paraId="2F7E6C02" w14:textId="77777777" w:rsidR="006F706F" w:rsidRPr="006C2B3B" w:rsidRDefault="006F706F" w:rsidP="006F706F">
      <w:pPr>
        <w:pStyle w:val="paragraph"/>
        <w:spacing w:before="0" w:beforeAutospacing="0" w:after="0" w:afterAutospacing="0"/>
        <w:textAlignment w:val="baseline"/>
        <w:rPr>
          <w:rFonts w:asciiTheme="majorBidi" w:hAnsiTheme="majorBidi" w:cstheme="majorBidi"/>
          <w:sz w:val="22"/>
          <w:szCs w:val="22"/>
        </w:rPr>
      </w:pPr>
      <w:r w:rsidRPr="006C2B3B">
        <w:rPr>
          <w:rStyle w:val="normaltextrun"/>
          <w:rFonts w:asciiTheme="majorBidi" w:hAnsiTheme="majorBidi" w:cstheme="majorBidi"/>
          <w:color w:val="000000"/>
        </w:rPr>
        <w:t>In Module 4, we will also discuss how your learning goals, research questions, and evaluation type come together with other components to form a statement of work for your evaluation. A statement of work is an initial, high-level plan for your evaluation that you can use to help identify an independent evaluator who will conduct the study. While the evaluator will finalize the details of the evaluation, this plan helps ensure that the evaluation fully addresses your needs and interests. </w:t>
      </w:r>
      <w:r w:rsidRPr="006C2B3B">
        <w:rPr>
          <w:rStyle w:val="eop"/>
          <w:rFonts w:asciiTheme="majorBidi" w:hAnsiTheme="majorBidi" w:cstheme="majorBidi"/>
          <w:color w:val="000000"/>
        </w:rPr>
        <w:t>​</w:t>
      </w:r>
    </w:p>
    <w:p w14:paraId="20024C64" w14:textId="77777777" w:rsidR="006F706F" w:rsidRPr="007A5CF0" w:rsidRDefault="006F706F" w:rsidP="006F706F">
      <w:pPr>
        <w:pStyle w:val="paragraph"/>
        <w:spacing w:before="0" w:beforeAutospacing="0" w:after="0" w:afterAutospacing="0"/>
        <w:textAlignment w:val="baseline"/>
        <w:rPr>
          <w:rFonts w:asciiTheme="majorBidi" w:hAnsiTheme="majorBidi" w:cstheme="majorBidi"/>
          <w:sz w:val="22"/>
          <w:szCs w:val="22"/>
        </w:rPr>
      </w:pPr>
      <w:r w:rsidRPr="007A5CF0">
        <w:rPr>
          <w:rStyle w:val="eop"/>
          <w:rFonts w:asciiTheme="majorBidi" w:hAnsiTheme="majorBidi" w:cstheme="majorBidi"/>
          <w:color w:val="000000"/>
        </w:rPr>
        <w:t>​</w:t>
      </w:r>
    </w:p>
    <w:p w14:paraId="13394CA2" w14:textId="77777777" w:rsidR="006F706F" w:rsidRPr="007A5CF0" w:rsidRDefault="006F706F" w:rsidP="006F706F">
      <w:pPr>
        <w:pStyle w:val="paragraph"/>
        <w:spacing w:before="0" w:beforeAutospacing="0" w:after="0" w:afterAutospacing="0"/>
        <w:textAlignment w:val="baseline"/>
        <w:rPr>
          <w:rFonts w:asciiTheme="majorBidi" w:hAnsiTheme="majorBidi" w:cstheme="majorBidi"/>
          <w:sz w:val="22"/>
          <w:szCs w:val="22"/>
        </w:rPr>
      </w:pPr>
      <w:r w:rsidRPr="007A5CF0">
        <w:rPr>
          <w:rStyle w:val="normaltextrun"/>
          <w:rFonts w:asciiTheme="majorBidi" w:hAnsiTheme="majorBidi" w:cstheme="majorBidi"/>
          <w:color w:val="000000"/>
        </w:rPr>
        <w:t>And it all begins with learning goals. </w:t>
      </w:r>
      <w:r w:rsidRPr="007A5CF0">
        <w:rPr>
          <w:rStyle w:val="eop"/>
          <w:rFonts w:asciiTheme="majorBidi" w:hAnsiTheme="majorBidi" w:cstheme="majorBidi"/>
          <w:color w:val="000000"/>
        </w:rPr>
        <w:t>​</w:t>
      </w:r>
    </w:p>
    <w:p w14:paraId="183D8E17" w14:textId="77777777" w:rsidR="006F706F" w:rsidRDefault="006F706F" w:rsidP="006F706F">
      <w:pPr>
        <w:pStyle w:val="paragraph"/>
        <w:spacing w:before="0" w:beforeAutospacing="0" w:after="0" w:afterAutospacing="0"/>
        <w:textAlignment w:val="baseline"/>
        <w:rPr>
          <w:rStyle w:val="eop"/>
          <w:rFonts w:asciiTheme="majorBidi" w:hAnsiTheme="majorBidi" w:cstheme="majorBidi"/>
          <w:color w:val="000000"/>
        </w:rPr>
      </w:pPr>
      <w:r w:rsidRPr="007A5CF0">
        <w:rPr>
          <w:rStyle w:val="eop"/>
          <w:rFonts w:asciiTheme="majorBidi" w:hAnsiTheme="majorBidi" w:cstheme="majorBidi"/>
          <w:color w:val="000000"/>
        </w:rPr>
        <w:t>​</w:t>
      </w:r>
    </w:p>
    <w:p w14:paraId="0C80B46B" w14:textId="77777777" w:rsidR="006F706F" w:rsidRDefault="006F706F" w:rsidP="006F706F">
      <w:pPr>
        <w:pStyle w:val="paragraph"/>
        <w:spacing w:before="0" w:beforeAutospacing="0" w:after="0" w:afterAutospacing="0"/>
        <w:textAlignment w:val="baseline"/>
        <w:rPr>
          <w:rStyle w:val="eop"/>
          <w:rFonts w:asciiTheme="majorBidi" w:hAnsiTheme="majorBidi" w:cstheme="majorBidi"/>
          <w:color w:val="000000"/>
        </w:rPr>
      </w:pPr>
    </w:p>
    <w:p w14:paraId="409618DB" w14:textId="77777777" w:rsidR="006F706F" w:rsidRDefault="006F706F" w:rsidP="006F706F">
      <w:pPr>
        <w:pStyle w:val="paragraph"/>
        <w:spacing w:before="0" w:beforeAutospacing="0" w:after="0" w:afterAutospacing="0"/>
        <w:textAlignment w:val="baseline"/>
        <w:rPr>
          <w:rFonts w:asciiTheme="majorBidi" w:hAnsiTheme="majorBidi" w:cstheme="majorBidi"/>
          <w:sz w:val="22"/>
          <w:szCs w:val="22"/>
        </w:rPr>
      </w:pPr>
    </w:p>
    <w:p w14:paraId="594454EF" w14:textId="77777777" w:rsidR="006F706F" w:rsidRDefault="006F706F" w:rsidP="006F706F">
      <w:pPr>
        <w:pStyle w:val="paragraph"/>
        <w:spacing w:before="0" w:beforeAutospacing="0" w:after="0" w:afterAutospacing="0"/>
        <w:textAlignment w:val="baseline"/>
        <w:rPr>
          <w:rFonts w:asciiTheme="majorBidi" w:hAnsiTheme="majorBidi" w:cstheme="majorBidi"/>
          <w:sz w:val="22"/>
          <w:szCs w:val="22"/>
        </w:rPr>
      </w:pPr>
    </w:p>
    <w:p w14:paraId="3AB46576" w14:textId="77777777" w:rsidR="006F706F" w:rsidRPr="004E3388" w:rsidRDefault="006F706F" w:rsidP="006F706F">
      <w:pPr>
        <w:pStyle w:val="paragraph"/>
        <w:spacing w:before="0" w:beforeAutospacing="0" w:after="0" w:afterAutospacing="0"/>
        <w:textAlignment w:val="baseline"/>
        <w:rPr>
          <w:rStyle w:val="normaltextrun"/>
          <w:rFonts w:asciiTheme="majorBidi" w:hAnsiTheme="majorBidi" w:cstheme="majorBidi"/>
          <w:color w:val="000000"/>
          <w:bdr w:val="none" w:sz="0" w:space="0" w:color="auto" w:frame="1"/>
        </w:rPr>
      </w:pPr>
      <w:r w:rsidRPr="004E3388">
        <w:rPr>
          <w:rFonts w:asciiTheme="majorBidi" w:hAnsiTheme="majorBidi" w:cstheme="majorBidi"/>
        </w:rPr>
        <w:t xml:space="preserve">So, what are learning goals? </w:t>
      </w:r>
      <w:r w:rsidRPr="004E3388">
        <w:rPr>
          <w:rStyle w:val="normaltextrun"/>
          <w:rFonts w:asciiTheme="majorBidi" w:hAnsiTheme="majorBidi" w:cstheme="majorBidi"/>
          <w:color w:val="000000"/>
          <w:bdr w:val="none" w:sz="0" w:space="0" w:color="auto" w:frame="1"/>
        </w:rPr>
        <w:t>Learning goals specify the areas in which your state agency is interested in generating knowledge and insight about your RESEA program’s services, activities, and/or processes. </w:t>
      </w:r>
    </w:p>
    <w:p w14:paraId="35A520D5" w14:textId="77777777" w:rsidR="006F706F" w:rsidRDefault="006F706F" w:rsidP="006F706F">
      <w:pPr>
        <w:pStyle w:val="paragraph"/>
        <w:spacing w:before="0" w:beforeAutospacing="0" w:after="0" w:afterAutospacing="0"/>
        <w:textAlignment w:val="baseline"/>
        <w:rPr>
          <w:rStyle w:val="normaltextrun"/>
          <w:rFonts w:asciiTheme="majorBidi" w:hAnsiTheme="majorBidi" w:cstheme="majorBidi"/>
          <w:color w:val="000000"/>
          <w:bdr w:val="none" w:sz="0" w:space="0" w:color="auto" w:frame="1"/>
        </w:rPr>
      </w:pPr>
    </w:p>
    <w:p w14:paraId="1AE9515D" w14:textId="77777777" w:rsidR="006F706F" w:rsidRPr="009428CB" w:rsidRDefault="006F706F" w:rsidP="006F706F">
      <w:pPr>
        <w:pStyle w:val="paragraph"/>
        <w:spacing w:before="0" w:beforeAutospacing="0" w:after="0" w:afterAutospacing="0"/>
        <w:textAlignment w:val="baseline"/>
        <w:rPr>
          <w:rFonts w:asciiTheme="majorBidi" w:hAnsiTheme="majorBidi" w:cstheme="majorBidi"/>
          <w:sz w:val="22"/>
          <w:szCs w:val="22"/>
        </w:rPr>
      </w:pPr>
    </w:p>
    <w:p w14:paraId="03E3294A" w14:textId="77777777" w:rsidR="006F706F" w:rsidRPr="009428CB" w:rsidRDefault="006F706F" w:rsidP="006F706F">
      <w:pPr>
        <w:pStyle w:val="paragraph"/>
        <w:spacing w:before="0" w:beforeAutospacing="0" w:after="0" w:afterAutospacing="0"/>
        <w:textAlignment w:val="baseline"/>
        <w:rPr>
          <w:rFonts w:asciiTheme="majorBidi" w:hAnsiTheme="majorBidi" w:cstheme="majorBidi"/>
          <w:sz w:val="22"/>
          <w:szCs w:val="22"/>
        </w:rPr>
      </w:pPr>
      <w:r w:rsidRPr="009428CB">
        <w:rPr>
          <w:rStyle w:val="normaltextrun"/>
          <w:rFonts w:asciiTheme="majorBidi" w:hAnsiTheme="majorBidi" w:cstheme="majorBidi"/>
          <w:color w:val="000000"/>
        </w:rPr>
        <w:lastRenderedPageBreak/>
        <w:t xml:space="preserve">To help identify </w:t>
      </w:r>
      <w:r>
        <w:rPr>
          <w:rStyle w:val="normaltextrun"/>
          <w:rFonts w:asciiTheme="majorBidi" w:hAnsiTheme="majorBidi" w:cstheme="majorBidi"/>
          <w:color w:val="000000"/>
        </w:rPr>
        <w:t>what you already know and what you still want to learn about your RESEA</w:t>
      </w:r>
      <w:r w:rsidRPr="009428CB">
        <w:rPr>
          <w:rStyle w:val="normaltextrun"/>
          <w:rFonts w:asciiTheme="majorBidi" w:hAnsiTheme="majorBidi" w:cstheme="majorBidi"/>
          <w:color w:val="000000"/>
        </w:rPr>
        <w:t> services, activities, or processes</w:t>
      </w:r>
      <w:r>
        <w:rPr>
          <w:rStyle w:val="normaltextrun"/>
          <w:rFonts w:asciiTheme="majorBidi" w:hAnsiTheme="majorBidi" w:cstheme="majorBidi"/>
          <w:color w:val="000000"/>
        </w:rPr>
        <w:t xml:space="preserve">, it </w:t>
      </w:r>
      <w:r w:rsidRPr="009428CB">
        <w:rPr>
          <w:rStyle w:val="normaltextrun"/>
          <w:rFonts w:asciiTheme="majorBidi" w:hAnsiTheme="majorBidi" w:cstheme="majorBidi"/>
          <w:color w:val="000000"/>
        </w:rPr>
        <w:t xml:space="preserve">can be helpful to ask yourself and your RESEA colleagues questions </w:t>
      </w:r>
      <w:r>
        <w:rPr>
          <w:rStyle w:val="normaltextrun"/>
          <w:rFonts w:asciiTheme="majorBidi" w:hAnsiTheme="majorBidi" w:cstheme="majorBidi"/>
          <w:color w:val="000000"/>
        </w:rPr>
        <w:t>such as those shown here.</w:t>
      </w:r>
    </w:p>
    <w:p w14:paraId="3CB3C0D1" w14:textId="77777777" w:rsidR="006F706F" w:rsidRPr="009428CB" w:rsidRDefault="006F706F" w:rsidP="006F706F">
      <w:pPr>
        <w:pStyle w:val="paragraph"/>
        <w:spacing w:before="0" w:beforeAutospacing="0" w:after="0" w:afterAutospacing="0"/>
        <w:textAlignment w:val="baseline"/>
        <w:rPr>
          <w:rFonts w:asciiTheme="majorBidi" w:hAnsiTheme="majorBidi" w:cstheme="majorBidi"/>
          <w:sz w:val="22"/>
          <w:szCs w:val="22"/>
        </w:rPr>
      </w:pPr>
      <w:r w:rsidRPr="009428CB">
        <w:rPr>
          <w:rStyle w:val="eop"/>
          <w:rFonts w:asciiTheme="majorBidi" w:hAnsiTheme="majorBidi" w:cstheme="majorBidi"/>
          <w:color w:val="000000"/>
        </w:rPr>
        <w:t>​</w:t>
      </w:r>
    </w:p>
    <w:p w14:paraId="56F8EFF6" w14:textId="77777777" w:rsidR="006F706F" w:rsidRDefault="006F706F" w:rsidP="006F706F">
      <w:pPr>
        <w:pStyle w:val="paragraph"/>
        <w:spacing w:before="0" w:beforeAutospacing="0" w:after="0" w:afterAutospacing="0"/>
        <w:textAlignment w:val="baseline"/>
        <w:rPr>
          <w:rStyle w:val="normaltextrun"/>
          <w:rFonts w:asciiTheme="majorBidi" w:hAnsiTheme="majorBidi" w:cstheme="majorBidi"/>
          <w:color w:val="000000"/>
        </w:rPr>
      </w:pPr>
      <w:r w:rsidRPr="009428CB">
        <w:rPr>
          <w:rStyle w:val="normaltextrun"/>
          <w:rFonts w:asciiTheme="majorBidi" w:hAnsiTheme="majorBidi" w:cstheme="majorBidi"/>
          <w:color w:val="000000"/>
        </w:rPr>
        <w:t>For instance, you can ask what components of your RESEA program you and other staff think are important to driving outcomes</w:t>
      </w:r>
      <w:r>
        <w:rPr>
          <w:rStyle w:val="normaltextrun"/>
          <w:rFonts w:asciiTheme="majorBidi" w:hAnsiTheme="majorBidi" w:cstheme="majorBidi"/>
          <w:color w:val="000000"/>
        </w:rPr>
        <w:t xml:space="preserve"> and in what ways.</w:t>
      </w:r>
    </w:p>
    <w:p w14:paraId="271A88A2" w14:textId="77777777" w:rsidR="006F706F" w:rsidRDefault="006F706F" w:rsidP="006F706F">
      <w:pPr>
        <w:pStyle w:val="paragraph"/>
        <w:spacing w:before="0" w:beforeAutospacing="0" w:after="0" w:afterAutospacing="0"/>
        <w:textAlignment w:val="baseline"/>
        <w:rPr>
          <w:rStyle w:val="normaltextrun"/>
          <w:rFonts w:asciiTheme="majorBidi" w:hAnsiTheme="majorBidi" w:cstheme="majorBidi"/>
          <w:color w:val="000000"/>
        </w:rPr>
      </w:pPr>
    </w:p>
    <w:p w14:paraId="3FF887A4" w14:textId="77777777" w:rsidR="006F706F" w:rsidRDefault="006F706F" w:rsidP="006F706F">
      <w:pPr>
        <w:pStyle w:val="paragraph"/>
        <w:spacing w:before="0" w:beforeAutospacing="0" w:after="0" w:afterAutospacing="0"/>
        <w:textAlignment w:val="baseline"/>
        <w:rPr>
          <w:rStyle w:val="normaltextrun"/>
          <w:rFonts w:asciiTheme="majorBidi" w:hAnsiTheme="majorBidi" w:cstheme="majorBidi"/>
          <w:color w:val="000000"/>
        </w:rPr>
      </w:pPr>
      <w:r>
        <w:rPr>
          <w:rStyle w:val="normaltextrun"/>
          <w:rFonts w:asciiTheme="majorBidi" w:hAnsiTheme="majorBidi" w:cstheme="majorBidi"/>
          <w:color w:val="000000"/>
        </w:rPr>
        <w:t>You might want to better understand how participants are experiencing your RESEA program and the extent to which their needs are being addressed.</w:t>
      </w:r>
    </w:p>
    <w:p w14:paraId="3C7881C9" w14:textId="77777777" w:rsidR="006F706F" w:rsidRDefault="006F706F" w:rsidP="006F706F">
      <w:pPr>
        <w:pStyle w:val="paragraph"/>
        <w:spacing w:before="0" w:beforeAutospacing="0" w:after="0" w:afterAutospacing="0"/>
        <w:textAlignment w:val="baseline"/>
        <w:rPr>
          <w:rStyle w:val="normaltextrun"/>
          <w:rFonts w:asciiTheme="majorBidi" w:hAnsiTheme="majorBidi" w:cstheme="majorBidi"/>
          <w:color w:val="000000"/>
        </w:rPr>
      </w:pPr>
    </w:p>
    <w:p w14:paraId="7617C260" w14:textId="77777777" w:rsidR="006F706F" w:rsidRPr="009428CB" w:rsidRDefault="006F706F" w:rsidP="006F706F">
      <w:pPr>
        <w:pStyle w:val="paragraph"/>
        <w:spacing w:before="0" w:beforeAutospacing="0" w:after="0" w:afterAutospacing="0"/>
        <w:textAlignment w:val="baseline"/>
        <w:rPr>
          <w:rFonts w:asciiTheme="majorBidi" w:hAnsiTheme="majorBidi" w:cstheme="majorBidi"/>
          <w:sz w:val="22"/>
          <w:szCs w:val="22"/>
        </w:rPr>
      </w:pPr>
      <w:r w:rsidRPr="009428CB">
        <w:rPr>
          <w:rStyle w:val="normaltextrun"/>
          <w:rFonts w:asciiTheme="majorBidi" w:hAnsiTheme="majorBidi" w:cstheme="majorBidi"/>
          <w:color w:val="000000"/>
        </w:rPr>
        <w:t>You might also want to know how the program is being implemented across the state and whether it is being implemented consistently or if there are regional differences.</w:t>
      </w:r>
      <w:r w:rsidRPr="009428CB">
        <w:rPr>
          <w:rStyle w:val="eop"/>
          <w:rFonts w:asciiTheme="majorBidi" w:hAnsiTheme="majorBidi" w:cstheme="majorBidi"/>
          <w:color w:val="000000"/>
        </w:rPr>
        <w:t>​</w:t>
      </w:r>
    </w:p>
    <w:p w14:paraId="0888CC39" w14:textId="77777777" w:rsidR="006F706F" w:rsidRPr="009428CB" w:rsidRDefault="006F706F" w:rsidP="006F706F">
      <w:pPr>
        <w:pStyle w:val="paragraph"/>
        <w:spacing w:before="0" w:beforeAutospacing="0" w:after="0" w:afterAutospacing="0"/>
        <w:textAlignment w:val="baseline"/>
        <w:rPr>
          <w:rFonts w:asciiTheme="majorBidi" w:hAnsiTheme="majorBidi" w:cstheme="majorBidi"/>
          <w:sz w:val="22"/>
          <w:szCs w:val="22"/>
        </w:rPr>
      </w:pPr>
    </w:p>
    <w:p w14:paraId="030F5731" w14:textId="77777777" w:rsidR="006F706F" w:rsidRPr="009428CB" w:rsidRDefault="006F706F" w:rsidP="006F706F">
      <w:pPr>
        <w:pStyle w:val="paragraph"/>
        <w:spacing w:before="0" w:beforeAutospacing="0" w:after="0" w:afterAutospacing="0"/>
        <w:textAlignment w:val="baseline"/>
        <w:rPr>
          <w:rFonts w:asciiTheme="majorBidi" w:hAnsiTheme="majorBidi" w:cstheme="majorBidi"/>
          <w:sz w:val="22"/>
          <w:szCs w:val="22"/>
        </w:rPr>
      </w:pPr>
      <w:r w:rsidRPr="009428CB">
        <w:rPr>
          <w:rStyle w:val="eop"/>
          <w:rFonts w:asciiTheme="majorBidi" w:hAnsiTheme="majorBidi" w:cstheme="majorBidi"/>
          <w:color w:val="000000"/>
        </w:rPr>
        <w:t>​</w:t>
      </w:r>
      <w:r w:rsidRPr="009428CB">
        <w:rPr>
          <w:rStyle w:val="normaltextrun"/>
          <w:rFonts w:asciiTheme="majorBidi" w:hAnsiTheme="majorBidi" w:cstheme="majorBidi"/>
          <w:color w:val="000000"/>
        </w:rPr>
        <w:t>Or you might have an idea for a new service or activity that you want to try out to better serve the needs of RESEA participants. </w:t>
      </w:r>
      <w:r w:rsidRPr="009428CB">
        <w:rPr>
          <w:rStyle w:val="eop"/>
          <w:rFonts w:asciiTheme="majorBidi" w:hAnsiTheme="majorBidi" w:cstheme="majorBidi"/>
          <w:color w:val="000000"/>
        </w:rPr>
        <w:t>​</w:t>
      </w:r>
    </w:p>
    <w:p w14:paraId="7E9093EA" w14:textId="77777777" w:rsidR="006F706F" w:rsidRPr="009428CB" w:rsidRDefault="006F706F" w:rsidP="006F706F">
      <w:pPr>
        <w:pStyle w:val="paragraph"/>
        <w:spacing w:before="0" w:beforeAutospacing="0" w:after="0" w:afterAutospacing="0"/>
        <w:textAlignment w:val="baseline"/>
        <w:rPr>
          <w:rFonts w:asciiTheme="majorBidi" w:hAnsiTheme="majorBidi" w:cstheme="majorBidi"/>
          <w:sz w:val="22"/>
          <w:szCs w:val="22"/>
        </w:rPr>
      </w:pPr>
      <w:r w:rsidRPr="009428CB">
        <w:rPr>
          <w:rStyle w:val="eop"/>
          <w:rFonts w:asciiTheme="majorBidi" w:hAnsiTheme="majorBidi" w:cstheme="majorBidi"/>
          <w:color w:val="000000"/>
        </w:rPr>
        <w:t>​</w:t>
      </w:r>
    </w:p>
    <w:p w14:paraId="0B878328" w14:textId="77777777" w:rsidR="006F706F" w:rsidRPr="009428CB" w:rsidRDefault="006F706F" w:rsidP="006F706F">
      <w:pPr>
        <w:pStyle w:val="paragraph"/>
        <w:spacing w:before="0" w:beforeAutospacing="0" w:after="0" w:afterAutospacing="0"/>
        <w:textAlignment w:val="baseline"/>
        <w:rPr>
          <w:rFonts w:asciiTheme="majorBidi" w:hAnsiTheme="majorBidi" w:cstheme="majorBidi"/>
          <w:sz w:val="22"/>
          <w:szCs w:val="22"/>
        </w:rPr>
      </w:pPr>
      <w:r w:rsidRPr="009428CB">
        <w:rPr>
          <w:rStyle w:val="eop"/>
          <w:rFonts w:asciiTheme="majorBidi" w:hAnsiTheme="majorBidi" w:cstheme="majorBidi"/>
          <w:color w:val="000000"/>
        </w:rPr>
        <w:t>​</w:t>
      </w:r>
      <w:r>
        <w:rPr>
          <w:rStyle w:val="normaltextrun"/>
          <w:rFonts w:asciiTheme="majorBidi" w:hAnsiTheme="majorBidi" w:cstheme="majorBidi"/>
          <w:color w:val="000000"/>
        </w:rPr>
        <w:t>Those things that</w:t>
      </w:r>
      <w:r w:rsidRPr="009428CB">
        <w:rPr>
          <w:rStyle w:val="normaltextrun"/>
          <w:rFonts w:asciiTheme="majorBidi" w:hAnsiTheme="majorBidi" w:cstheme="majorBidi"/>
          <w:color w:val="000000"/>
        </w:rPr>
        <w:t xml:space="preserve"> you </w:t>
      </w:r>
      <w:r>
        <w:rPr>
          <w:rStyle w:val="normaltextrun"/>
          <w:rFonts w:asciiTheme="majorBidi" w:hAnsiTheme="majorBidi" w:cstheme="majorBidi"/>
          <w:color w:val="000000"/>
        </w:rPr>
        <w:t xml:space="preserve">discover you still want to learn about your RESEA program through posing questions such as these </w:t>
      </w:r>
      <w:r w:rsidRPr="009428CB">
        <w:rPr>
          <w:rStyle w:val="normaltextrun"/>
          <w:rFonts w:asciiTheme="majorBidi" w:hAnsiTheme="majorBidi" w:cstheme="majorBidi"/>
          <w:color w:val="000000"/>
        </w:rPr>
        <w:t>are your learning goals. </w:t>
      </w:r>
      <w:r w:rsidRPr="009428CB">
        <w:rPr>
          <w:rStyle w:val="eop"/>
          <w:rFonts w:asciiTheme="majorBidi" w:hAnsiTheme="majorBidi" w:cstheme="majorBidi"/>
          <w:color w:val="000000"/>
        </w:rPr>
        <w:t>​</w:t>
      </w:r>
      <w:r w:rsidRPr="009428CB">
        <w:rPr>
          <w:rStyle w:val="normaltextrun"/>
          <w:rFonts w:asciiTheme="majorBidi" w:hAnsiTheme="majorBidi" w:cstheme="majorBidi"/>
          <w:color w:val="000000"/>
        </w:rPr>
        <w:t>Importantly, learning goals represent the general areas where you want to gain knowledge and as such will inform, but are not the same as, the specific research questions you will seek to answer through a program evaluation.</w:t>
      </w:r>
      <w:r w:rsidRPr="009428CB">
        <w:rPr>
          <w:rStyle w:val="eop"/>
          <w:rFonts w:asciiTheme="majorBidi" w:hAnsiTheme="majorBidi" w:cstheme="majorBidi"/>
          <w:color w:val="000000"/>
        </w:rPr>
        <w:t>​</w:t>
      </w:r>
    </w:p>
    <w:p w14:paraId="68BF4569" w14:textId="77777777" w:rsidR="006F706F" w:rsidRPr="009428CB" w:rsidRDefault="006F706F" w:rsidP="006F706F">
      <w:pPr>
        <w:pStyle w:val="paragraph"/>
        <w:spacing w:before="0" w:beforeAutospacing="0" w:after="0" w:afterAutospacing="0"/>
        <w:textAlignment w:val="baseline"/>
        <w:rPr>
          <w:rFonts w:asciiTheme="majorBidi" w:hAnsiTheme="majorBidi" w:cstheme="majorBidi"/>
          <w:sz w:val="22"/>
          <w:szCs w:val="22"/>
        </w:rPr>
      </w:pPr>
      <w:r w:rsidRPr="009428CB">
        <w:rPr>
          <w:rStyle w:val="eop"/>
          <w:rFonts w:asciiTheme="majorBidi" w:hAnsiTheme="majorBidi" w:cstheme="majorBidi"/>
          <w:color w:val="000000"/>
        </w:rPr>
        <w:t>​</w:t>
      </w:r>
    </w:p>
    <w:p w14:paraId="0CD6A99C" w14:textId="77777777" w:rsidR="006F706F" w:rsidRPr="00F65984" w:rsidRDefault="006F706F" w:rsidP="006F706F">
      <w:pPr>
        <w:rPr>
          <w:rFonts w:asciiTheme="majorBidi" w:hAnsiTheme="majorBidi" w:cstheme="majorBidi"/>
          <w:sz w:val="24"/>
          <w:szCs w:val="24"/>
        </w:rPr>
      </w:pPr>
    </w:p>
    <w:p w14:paraId="22357EB2" w14:textId="77777777" w:rsidR="006F706F" w:rsidRDefault="006F706F" w:rsidP="006F706F">
      <w:pPr>
        <w:pStyle w:val="paragraph"/>
        <w:spacing w:before="0" w:beforeAutospacing="0" w:after="0" w:afterAutospacing="0"/>
        <w:textAlignment w:val="baseline"/>
        <w:rPr>
          <w:rStyle w:val="normaltextrun"/>
          <w:rFonts w:asciiTheme="majorBidi" w:hAnsiTheme="majorBidi" w:cstheme="majorBidi"/>
          <w:color w:val="000000"/>
        </w:rPr>
      </w:pPr>
    </w:p>
    <w:p w14:paraId="794A2EE7" w14:textId="77777777" w:rsidR="006F706F" w:rsidRPr="00F65984" w:rsidRDefault="006F706F" w:rsidP="006F706F">
      <w:pPr>
        <w:pStyle w:val="paragraph"/>
        <w:spacing w:before="0" w:beforeAutospacing="0" w:after="0" w:afterAutospacing="0"/>
        <w:textAlignment w:val="baseline"/>
        <w:rPr>
          <w:rFonts w:asciiTheme="majorBidi" w:hAnsiTheme="majorBidi" w:cstheme="majorBidi"/>
          <w:sz w:val="22"/>
          <w:szCs w:val="22"/>
        </w:rPr>
      </w:pPr>
      <w:r w:rsidRPr="00F65984">
        <w:rPr>
          <w:rStyle w:val="normaltextrun"/>
          <w:rFonts w:asciiTheme="majorBidi" w:hAnsiTheme="majorBidi" w:cstheme="majorBidi"/>
          <w:color w:val="000000"/>
        </w:rPr>
        <w:t>It is important to build a consensus around your learning goals. The first step is to find out what colleagues and stakeholders find important or want to know about your RESEA program. Different perspectives across departments and staff levels can enhance learning goals. To do this, you can engage in facilitated discussions or interviews with a range of staff and stakeholders across departments who work with RESEA, such as:</w:t>
      </w:r>
      <w:r w:rsidRPr="00F65984">
        <w:rPr>
          <w:rStyle w:val="eop"/>
          <w:rFonts w:asciiTheme="majorBidi" w:hAnsiTheme="majorBidi" w:cstheme="majorBidi"/>
          <w:color w:val="000000"/>
        </w:rPr>
        <w:t>​</w:t>
      </w:r>
    </w:p>
    <w:p w14:paraId="2DF6559F" w14:textId="77777777" w:rsidR="006F706F" w:rsidRPr="00F65984" w:rsidRDefault="006F706F" w:rsidP="006F706F">
      <w:pPr>
        <w:pStyle w:val="paragraph"/>
        <w:spacing w:before="0" w:beforeAutospacing="0" w:after="0" w:afterAutospacing="0"/>
        <w:textAlignment w:val="baseline"/>
        <w:rPr>
          <w:rFonts w:asciiTheme="majorBidi" w:hAnsiTheme="majorBidi" w:cstheme="majorBidi"/>
          <w:sz w:val="22"/>
          <w:szCs w:val="22"/>
        </w:rPr>
      </w:pPr>
      <w:r w:rsidRPr="00F65984">
        <w:rPr>
          <w:rStyle w:val="eop"/>
          <w:rFonts w:asciiTheme="majorBidi" w:hAnsiTheme="majorBidi" w:cstheme="majorBidi"/>
          <w:color w:val="000000"/>
        </w:rPr>
        <w:t>​</w:t>
      </w:r>
    </w:p>
    <w:p w14:paraId="5E3F786C" w14:textId="32081417" w:rsidR="006F706F" w:rsidRPr="006C2B3B" w:rsidRDefault="006F706F" w:rsidP="006F706F">
      <w:pPr>
        <w:pStyle w:val="paragraph"/>
        <w:numPr>
          <w:ilvl w:val="0"/>
          <w:numId w:val="2"/>
        </w:numPr>
        <w:spacing w:before="0" w:beforeAutospacing="0" w:after="0" w:afterAutospacing="0"/>
        <w:textAlignment w:val="baseline"/>
        <w:rPr>
          <w:rStyle w:val="normaltextrun"/>
          <w:rFonts w:asciiTheme="majorBidi" w:hAnsiTheme="majorBidi" w:cstheme="majorBidi"/>
          <w:sz w:val="19"/>
          <w:szCs w:val="19"/>
        </w:rPr>
      </w:pPr>
      <w:r w:rsidRPr="109288D5">
        <w:rPr>
          <w:rStyle w:val="normaltextrun"/>
          <w:rFonts w:asciiTheme="majorBidi" w:hAnsiTheme="majorBidi" w:cstheme="majorBidi"/>
          <w:color w:val="000000" w:themeColor="text1"/>
        </w:rPr>
        <w:t>RESEA staff and American Job Center leadership who can help highlight issues that are most pressing to those who deliver services to claimants, can provide insight into claimant responses to different services, and can offer input on what they would like to better understand about participants and services.</w:t>
      </w:r>
    </w:p>
    <w:p w14:paraId="43FBA1E6" w14:textId="77777777" w:rsidR="006F706F" w:rsidRPr="006C2B3B" w:rsidRDefault="006F706F" w:rsidP="006F706F">
      <w:pPr>
        <w:pStyle w:val="paragraph"/>
        <w:spacing w:before="0" w:beforeAutospacing="0" w:after="0" w:afterAutospacing="0"/>
        <w:ind w:left="720" w:hanging="360"/>
        <w:textAlignment w:val="baseline"/>
        <w:rPr>
          <w:rStyle w:val="eop"/>
          <w:rFonts w:asciiTheme="majorBidi" w:hAnsiTheme="majorBidi" w:cstheme="majorBidi"/>
          <w:sz w:val="19"/>
          <w:szCs w:val="19"/>
        </w:rPr>
      </w:pPr>
    </w:p>
    <w:p w14:paraId="277EC627" w14:textId="77777777" w:rsidR="006F706F" w:rsidRPr="006C2B3B" w:rsidRDefault="006F706F" w:rsidP="006F706F">
      <w:pPr>
        <w:pStyle w:val="paragraph"/>
        <w:numPr>
          <w:ilvl w:val="0"/>
          <w:numId w:val="2"/>
        </w:numPr>
        <w:spacing w:before="0" w:beforeAutospacing="0" w:after="0" w:afterAutospacing="0"/>
        <w:textAlignment w:val="baseline"/>
        <w:rPr>
          <w:rStyle w:val="eop"/>
          <w:rFonts w:asciiTheme="majorBidi" w:hAnsiTheme="majorBidi" w:cstheme="majorBidi"/>
          <w:sz w:val="19"/>
          <w:szCs w:val="19"/>
        </w:rPr>
      </w:pPr>
      <w:r w:rsidRPr="006C2B3B">
        <w:rPr>
          <w:rStyle w:val="normaltextrun"/>
          <w:rFonts w:asciiTheme="majorBidi" w:hAnsiTheme="majorBidi" w:cstheme="majorBidi"/>
          <w:color w:val="000000"/>
        </w:rPr>
        <w:t>State agency leadership and other staff who can help align RESEA research priorities with other learning efforts across the state. </w:t>
      </w:r>
      <w:r w:rsidRPr="006C2B3B">
        <w:rPr>
          <w:rStyle w:val="eop"/>
          <w:rFonts w:asciiTheme="majorBidi" w:hAnsiTheme="majorBidi" w:cstheme="majorBidi"/>
          <w:color w:val="000000"/>
        </w:rPr>
        <w:t>​</w:t>
      </w:r>
    </w:p>
    <w:p w14:paraId="45849897" w14:textId="77777777" w:rsidR="006F706F" w:rsidRPr="006C2B3B" w:rsidRDefault="006F706F" w:rsidP="006F706F">
      <w:pPr>
        <w:pStyle w:val="paragraph"/>
        <w:spacing w:before="0" w:beforeAutospacing="0" w:after="0" w:afterAutospacing="0"/>
        <w:ind w:left="720" w:hanging="360"/>
        <w:textAlignment w:val="baseline"/>
        <w:rPr>
          <w:rFonts w:asciiTheme="majorBidi" w:hAnsiTheme="majorBidi" w:cstheme="majorBidi"/>
          <w:sz w:val="19"/>
          <w:szCs w:val="19"/>
        </w:rPr>
      </w:pPr>
    </w:p>
    <w:p w14:paraId="0ADEAB35" w14:textId="77777777" w:rsidR="006F706F" w:rsidRPr="006C2B3B" w:rsidRDefault="006F706F" w:rsidP="006F706F">
      <w:pPr>
        <w:pStyle w:val="paragraph"/>
        <w:numPr>
          <w:ilvl w:val="0"/>
          <w:numId w:val="2"/>
        </w:numPr>
        <w:spacing w:before="0" w:beforeAutospacing="0" w:after="0" w:afterAutospacing="0"/>
        <w:textAlignment w:val="baseline"/>
        <w:rPr>
          <w:rFonts w:asciiTheme="majorBidi" w:hAnsiTheme="majorBidi" w:cstheme="majorBidi"/>
          <w:sz w:val="19"/>
          <w:szCs w:val="19"/>
        </w:rPr>
      </w:pPr>
      <w:r w:rsidRPr="006C2B3B">
        <w:rPr>
          <w:rStyle w:val="normaltextrun"/>
          <w:rFonts w:asciiTheme="majorBidi" w:hAnsiTheme="majorBidi" w:cstheme="majorBidi"/>
          <w:color w:val="000000"/>
        </w:rPr>
        <w:t>Researchers who can help determine what has already been learned through previous research and what new questions might be interesting for the state agency and the field. </w:t>
      </w:r>
      <w:r w:rsidRPr="006C2B3B">
        <w:rPr>
          <w:rStyle w:val="eop"/>
          <w:rFonts w:asciiTheme="majorBidi" w:hAnsiTheme="majorBidi" w:cstheme="majorBidi"/>
          <w:color w:val="000000"/>
        </w:rPr>
        <w:t>​</w:t>
      </w:r>
    </w:p>
    <w:p w14:paraId="1B5AB545" w14:textId="77777777" w:rsidR="006F706F" w:rsidRPr="00F65984" w:rsidRDefault="006F706F" w:rsidP="006F706F">
      <w:pPr>
        <w:pStyle w:val="paragraph"/>
        <w:spacing w:before="0" w:beforeAutospacing="0" w:after="0" w:afterAutospacing="0"/>
        <w:textAlignment w:val="baseline"/>
        <w:rPr>
          <w:rFonts w:asciiTheme="majorBidi" w:hAnsiTheme="majorBidi" w:cstheme="majorBidi"/>
          <w:sz w:val="22"/>
          <w:szCs w:val="22"/>
        </w:rPr>
      </w:pPr>
      <w:r w:rsidRPr="00F65984">
        <w:rPr>
          <w:rStyle w:val="eop"/>
          <w:rFonts w:asciiTheme="majorBidi" w:hAnsiTheme="majorBidi" w:cstheme="majorBidi"/>
          <w:color w:val="000000"/>
        </w:rPr>
        <w:t>​</w:t>
      </w:r>
    </w:p>
    <w:p w14:paraId="01E8E792" w14:textId="77777777" w:rsidR="006F706F" w:rsidRDefault="006F706F" w:rsidP="006F706F">
      <w:pPr>
        <w:pStyle w:val="paragraph"/>
        <w:spacing w:before="0" w:beforeAutospacing="0" w:after="0" w:afterAutospacing="0"/>
        <w:textAlignment w:val="baseline"/>
        <w:rPr>
          <w:rStyle w:val="eop"/>
          <w:rFonts w:asciiTheme="majorBidi" w:hAnsiTheme="majorBidi" w:cstheme="majorBidi"/>
          <w:color w:val="000000"/>
        </w:rPr>
      </w:pPr>
      <w:r w:rsidRPr="00F65984">
        <w:rPr>
          <w:rStyle w:val="normaltextrun"/>
          <w:rFonts w:asciiTheme="majorBidi" w:hAnsiTheme="majorBidi" w:cstheme="majorBidi"/>
          <w:color w:val="000000"/>
        </w:rPr>
        <w:t>You can ask the</w:t>
      </w:r>
      <w:r>
        <w:rPr>
          <w:rStyle w:val="normaltextrun"/>
          <w:rFonts w:asciiTheme="majorBidi" w:hAnsiTheme="majorBidi" w:cstheme="majorBidi"/>
          <w:color w:val="000000"/>
        </w:rPr>
        <w:t>se groups questions</w:t>
      </w:r>
      <w:r w:rsidRPr="00F65984">
        <w:rPr>
          <w:rStyle w:val="normaltextrun"/>
          <w:rFonts w:asciiTheme="majorBidi" w:hAnsiTheme="majorBidi" w:cstheme="majorBidi"/>
          <w:color w:val="000000"/>
        </w:rPr>
        <w:t xml:space="preserve"> like those shown a moment ago. Based on what your staff and stakeholders raise during the discussions, you can refine and reach consensus on your state’s learning goals</w:t>
      </w:r>
      <w:r>
        <w:rPr>
          <w:rStyle w:val="normaltextrun"/>
          <w:rFonts w:asciiTheme="majorBidi" w:hAnsiTheme="majorBidi" w:cstheme="majorBidi"/>
          <w:color w:val="000000"/>
        </w:rPr>
        <w:t>, which will</w:t>
      </w:r>
      <w:r w:rsidRPr="00F65984">
        <w:rPr>
          <w:rStyle w:val="normaltextrun"/>
          <w:rFonts w:asciiTheme="majorBidi" w:hAnsiTheme="majorBidi" w:cstheme="majorBidi"/>
          <w:color w:val="000000"/>
        </w:rPr>
        <w:t xml:space="preserve"> help you prioritize which you want to include in your learning agenda. </w:t>
      </w:r>
      <w:r w:rsidRPr="00F65984">
        <w:rPr>
          <w:rStyle w:val="eop"/>
          <w:rFonts w:asciiTheme="majorBidi" w:hAnsiTheme="majorBidi" w:cstheme="majorBidi"/>
          <w:color w:val="000000"/>
        </w:rPr>
        <w:t>​</w:t>
      </w:r>
    </w:p>
    <w:p w14:paraId="5F0874CC" w14:textId="77777777" w:rsidR="006F706F" w:rsidRDefault="006F706F" w:rsidP="006F706F">
      <w:pPr>
        <w:pStyle w:val="paragraph"/>
        <w:spacing w:before="0" w:beforeAutospacing="0" w:after="0" w:afterAutospacing="0"/>
        <w:textAlignment w:val="baseline"/>
        <w:rPr>
          <w:rStyle w:val="eop"/>
          <w:rFonts w:asciiTheme="majorBidi" w:hAnsiTheme="majorBidi" w:cstheme="majorBidi"/>
          <w:color w:val="000000"/>
        </w:rPr>
      </w:pPr>
    </w:p>
    <w:p w14:paraId="6275AF1E" w14:textId="77777777" w:rsidR="006F706F" w:rsidRDefault="006F706F" w:rsidP="006F706F">
      <w:pPr>
        <w:pStyle w:val="paragraph"/>
        <w:spacing w:before="0" w:beforeAutospacing="0" w:after="0" w:afterAutospacing="0"/>
        <w:textAlignment w:val="baseline"/>
        <w:rPr>
          <w:rStyle w:val="eop"/>
          <w:rFonts w:asciiTheme="majorBidi" w:hAnsiTheme="majorBidi" w:cstheme="majorBidi"/>
          <w:color w:val="000000"/>
        </w:rPr>
      </w:pPr>
    </w:p>
    <w:p w14:paraId="57CC1027" w14:textId="77777777" w:rsidR="006F706F" w:rsidRDefault="006F706F" w:rsidP="006F706F">
      <w:pPr>
        <w:pStyle w:val="paragraph"/>
        <w:spacing w:before="0" w:beforeAutospacing="0" w:after="0" w:afterAutospacing="0"/>
        <w:textAlignment w:val="baseline"/>
        <w:rPr>
          <w:rStyle w:val="eop"/>
          <w:rFonts w:asciiTheme="majorBidi" w:hAnsiTheme="majorBidi" w:cstheme="majorBidi"/>
          <w:color w:val="000000"/>
        </w:rPr>
      </w:pPr>
    </w:p>
    <w:p w14:paraId="4A94847B" w14:textId="77777777" w:rsidR="006F706F" w:rsidRDefault="006F706F" w:rsidP="006F706F">
      <w:pPr>
        <w:pStyle w:val="paragraph"/>
        <w:spacing w:before="0" w:beforeAutospacing="0" w:after="0" w:afterAutospacing="0"/>
        <w:textAlignment w:val="baseline"/>
        <w:rPr>
          <w:rStyle w:val="normaltextrun"/>
          <w:rFonts w:asciiTheme="majorBidi" w:hAnsiTheme="majorBidi" w:cstheme="majorBidi"/>
          <w:color w:val="000000"/>
        </w:rPr>
      </w:pPr>
      <w:r>
        <w:rPr>
          <w:rStyle w:val="normaltextrun"/>
          <w:rFonts w:asciiTheme="majorBidi" w:hAnsiTheme="majorBidi" w:cstheme="majorBidi"/>
          <w:color w:val="000000"/>
        </w:rPr>
        <w:lastRenderedPageBreak/>
        <w:t xml:space="preserve">Let’s illustrate this process with an example. </w:t>
      </w:r>
    </w:p>
    <w:p w14:paraId="3EAB3422" w14:textId="77777777" w:rsidR="006F706F" w:rsidRDefault="006F706F" w:rsidP="006F706F">
      <w:pPr>
        <w:pStyle w:val="paragraph"/>
        <w:spacing w:before="0" w:beforeAutospacing="0" w:after="0" w:afterAutospacing="0"/>
        <w:textAlignment w:val="baseline"/>
        <w:rPr>
          <w:rStyle w:val="normaltextrun"/>
          <w:rFonts w:asciiTheme="majorBidi" w:hAnsiTheme="majorBidi" w:cstheme="majorBidi"/>
          <w:color w:val="000000"/>
        </w:rPr>
      </w:pPr>
    </w:p>
    <w:p w14:paraId="48FBC0D6" w14:textId="77777777" w:rsidR="006F706F" w:rsidRPr="00F54B81" w:rsidRDefault="006F706F" w:rsidP="006F706F">
      <w:pPr>
        <w:pStyle w:val="paragraph"/>
        <w:spacing w:before="0" w:beforeAutospacing="0" w:after="0" w:afterAutospacing="0"/>
        <w:textAlignment w:val="baseline"/>
        <w:rPr>
          <w:rFonts w:asciiTheme="majorBidi" w:hAnsiTheme="majorBidi" w:cstheme="majorBidi"/>
          <w:sz w:val="22"/>
          <w:szCs w:val="22"/>
        </w:rPr>
      </w:pPr>
      <w:r>
        <w:rPr>
          <w:rStyle w:val="normaltextrun"/>
          <w:rFonts w:asciiTheme="majorBidi" w:hAnsiTheme="majorBidi" w:cstheme="majorBidi"/>
          <w:color w:val="000000"/>
        </w:rPr>
        <w:t>Say that during the process</w:t>
      </w:r>
      <w:r w:rsidRPr="00F54B81">
        <w:rPr>
          <w:rStyle w:val="normaltextrun"/>
          <w:rFonts w:asciiTheme="majorBidi" w:hAnsiTheme="majorBidi" w:cstheme="majorBidi"/>
          <w:color w:val="000000"/>
        </w:rPr>
        <w:t xml:space="preserve"> of engaging RESEA staff and stakeholders</w:t>
      </w:r>
      <w:r>
        <w:rPr>
          <w:rStyle w:val="normaltextrun"/>
          <w:rFonts w:asciiTheme="majorBidi" w:hAnsiTheme="majorBidi" w:cstheme="majorBidi"/>
          <w:color w:val="000000"/>
        </w:rPr>
        <w:t xml:space="preserve"> to develop your learning goals</w:t>
      </w:r>
      <w:r w:rsidRPr="00F54B81">
        <w:rPr>
          <w:rStyle w:val="normaltextrun"/>
          <w:rFonts w:asciiTheme="majorBidi" w:hAnsiTheme="majorBidi" w:cstheme="majorBidi"/>
          <w:color w:val="000000"/>
        </w:rPr>
        <w:t xml:space="preserve">, you asked the question, “What do we still need to learn about our RESEA program?” </w:t>
      </w:r>
      <w:r>
        <w:rPr>
          <w:rStyle w:val="normaltextrun"/>
          <w:rFonts w:asciiTheme="majorBidi" w:hAnsiTheme="majorBidi" w:cstheme="majorBidi"/>
          <w:color w:val="000000"/>
        </w:rPr>
        <w:t>From the responses you received, you</w:t>
      </w:r>
      <w:r w:rsidRPr="00F54B81">
        <w:rPr>
          <w:rStyle w:val="normaltextrun"/>
          <w:rFonts w:asciiTheme="majorBidi" w:hAnsiTheme="majorBidi" w:cstheme="majorBidi"/>
          <w:color w:val="000000"/>
        </w:rPr>
        <w:t xml:space="preserve"> realize that you do not know very much about meeting attendance rates. In particular, you’d like to know if meeting attendance rates vary in any way, such as by the individual characteristics of participants or by</w:t>
      </w:r>
      <w:r>
        <w:rPr>
          <w:rStyle w:val="normaltextrun"/>
          <w:rFonts w:asciiTheme="majorBidi" w:hAnsiTheme="majorBidi" w:cstheme="majorBidi"/>
          <w:color w:val="000000"/>
        </w:rPr>
        <w:t xml:space="preserve"> the</w:t>
      </w:r>
      <w:r w:rsidRPr="00F54B81">
        <w:rPr>
          <w:rStyle w:val="normaltextrun"/>
          <w:rFonts w:asciiTheme="majorBidi" w:hAnsiTheme="majorBidi" w:cstheme="majorBidi"/>
          <w:color w:val="000000"/>
        </w:rPr>
        <w:t xml:space="preserve"> geographic location where they reside or receive services. </w:t>
      </w:r>
      <w:r w:rsidRPr="00F54B81">
        <w:rPr>
          <w:rStyle w:val="eop"/>
          <w:rFonts w:asciiTheme="majorBidi" w:hAnsiTheme="majorBidi" w:cstheme="majorBidi"/>
          <w:color w:val="000000"/>
        </w:rPr>
        <w:t>​</w:t>
      </w:r>
    </w:p>
    <w:p w14:paraId="7D21AC54" w14:textId="77777777" w:rsidR="006F706F" w:rsidRPr="00F54B81" w:rsidRDefault="006F706F" w:rsidP="006F706F">
      <w:pPr>
        <w:pStyle w:val="paragraph"/>
        <w:spacing w:before="0" w:beforeAutospacing="0" w:after="0" w:afterAutospacing="0"/>
        <w:textAlignment w:val="baseline"/>
        <w:rPr>
          <w:rFonts w:asciiTheme="majorBidi" w:hAnsiTheme="majorBidi" w:cstheme="majorBidi"/>
          <w:sz w:val="22"/>
          <w:szCs w:val="22"/>
        </w:rPr>
      </w:pPr>
      <w:r w:rsidRPr="00F54B81">
        <w:rPr>
          <w:rStyle w:val="eop"/>
          <w:rFonts w:asciiTheme="majorBidi" w:hAnsiTheme="majorBidi" w:cstheme="majorBidi"/>
          <w:color w:val="000000"/>
        </w:rPr>
        <w:t>​</w:t>
      </w:r>
    </w:p>
    <w:p w14:paraId="0FDD0383" w14:textId="77777777" w:rsidR="006F706F" w:rsidRPr="006C2B3B" w:rsidRDefault="006F706F" w:rsidP="006F706F">
      <w:pPr>
        <w:pStyle w:val="paragraph"/>
        <w:spacing w:before="0" w:beforeAutospacing="0" w:after="0" w:afterAutospacing="0"/>
        <w:textAlignment w:val="baseline"/>
        <w:rPr>
          <w:rFonts w:asciiTheme="majorBidi" w:hAnsiTheme="majorBidi" w:cstheme="majorBidi"/>
          <w:sz w:val="22"/>
          <w:szCs w:val="22"/>
        </w:rPr>
      </w:pPr>
      <w:r w:rsidRPr="00F54B81">
        <w:rPr>
          <w:rStyle w:val="normaltextrun"/>
          <w:rFonts w:asciiTheme="majorBidi" w:hAnsiTheme="majorBidi" w:cstheme="majorBidi"/>
          <w:color w:val="000000"/>
        </w:rPr>
        <w:t>One broad learning goal might thus be</w:t>
      </w:r>
      <w:r>
        <w:rPr>
          <w:rFonts w:asciiTheme="majorBidi" w:hAnsiTheme="majorBidi" w:cstheme="majorBidi"/>
          <w:sz w:val="22"/>
          <w:szCs w:val="22"/>
        </w:rPr>
        <w:t xml:space="preserve">: </w:t>
      </w:r>
      <w:r w:rsidRPr="006C2B3B">
        <w:rPr>
          <w:rStyle w:val="normaltextrun"/>
          <w:rFonts w:asciiTheme="majorBidi" w:hAnsiTheme="majorBidi" w:cstheme="majorBidi"/>
          <w:color w:val="000000"/>
        </w:rPr>
        <w:t>What can we learn about RESEA meeting attendance rates? </w:t>
      </w:r>
      <w:r w:rsidRPr="006C2B3B">
        <w:rPr>
          <w:rStyle w:val="eop"/>
          <w:rFonts w:asciiTheme="majorBidi" w:hAnsiTheme="majorBidi" w:cstheme="majorBidi"/>
          <w:color w:val="000000"/>
        </w:rPr>
        <w:t>​</w:t>
      </w:r>
    </w:p>
    <w:p w14:paraId="2CDC68C5" w14:textId="77777777" w:rsidR="006F706F" w:rsidRPr="00F54B81" w:rsidRDefault="006F706F" w:rsidP="006F706F">
      <w:pPr>
        <w:pStyle w:val="paragraph"/>
        <w:spacing w:before="0" w:beforeAutospacing="0" w:after="0" w:afterAutospacing="0"/>
        <w:textAlignment w:val="baseline"/>
        <w:rPr>
          <w:rFonts w:asciiTheme="majorBidi" w:hAnsiTheme="majorBidi" w:cstheme="majorBidi"/>
          <w:sz w:val="22"/>
          <w:szCs w:val="22"/>
        </w:rPr>
      </w:pPr>
      <w:r w:rsidRPr="00F54B81">
        <w:rPr>
          <w:rStyle w:val="eop"/>
          <w:rFonts w:asciiTheme="majorBidi" w:hAnsiTheme="majorBidi" w:cstheme="majorBidi"/>
          <w:color w:val="000000"/>
        </w:rPr>
        <w:t>​</w:t>
      </w:r>
    </w:p>
    <w:p w14:paraId="1EAC1F8A" w14:textId="77777777" w:rsidR="006F706F" w:rsidRPr="00F54B81" w:rsidRDefault="006F706F" w:rsidP="006F706F">
      <w:pPr>
        <w:pStyle w:val="paragraph"/>
        <w:spacing w:before="0" w:beforeAutospacing="0" w:after="0" w:afterAutospacing="0"/>
        <w:textAlignment w:val="baseline"/>
        <w:rPr>
          <w:rFonts w:asciiTheme="majorBidi" w:hAnsiTheme="majorBidi" w:cstheme="majorBidi"/>
          <w:sz w:val="22"/>
          <w:szCs w:val="22"/>
        </w:rPr>
      </w:pPr>
      <w:r w:rsidRPr="00F54B81">
        <w:rPr>
          <w:rStyle w:val="normaltextrun"/>
          <w:rFonts w:asciiTheme="majorBidi" w:hAnsiTheme="majorBidi" w:cstheme="majorBidi"/>
          <w:color w:val="000000"/>
        </w:rPr>
        <w:t>In Modules 3 and 4, we will use this example learning goal to illustrate how it will determine the type of evaluation to engage in and the specific research questions that the evaluation will seek to answer.</w:t>
      </w:r>
      <w:r w:rsidRPr="00F54B81">
        <w:rPr>
          <w:rStyle w:val="eop"/>
          <w:rFonts w:asciiTheme="majorBidi" w:hAnsiTheme="majorBidi" w:cstheme="majorBidi"/>
          <w:color w:val="000000"/>
        </w:rPr>
        <w:t>​</w:t>
      </w:r>
    </w:p>
    <w:p w14:paraId="4C42C008" w14:textId="77777777" w:rsidR="006F706F" w:rsidRPr="00F54B81" w:rsidRDefault="006F706F" w:rsidP="006F706F">
      <w:pPr>
        <w:pStyle w:val="paragraph"/>
        <w:spacing w:before="0" w:beforeAutospacing="0" w:after="0" w:afterAutospacing="0"/>
        <w:textAlignment w:val="baseline"/>
        <w:rPr>
          <w:rFonts w:asciiTheme="majorBidi" w:hAnsiTheme="majorBidi" w:cstheme="majorBidi"/>
          <w:sz w:val="22"/>
          <w:szCs w:val="22"/>
        </w:rPr>
      </w:pPr>
      <w:r w:rsidRPr="00F54B81">
        <w:rPr>
          <w:rStyle w:val="eop"/>
          <w:rFonts w:asciiTheme="majorBidi" w:hAnsiTheme="majorBidi" w:cstheme="majorBidi"/>
          <w:color w:val="000000"/>
        </w:rPr>
        <w:t>​</w:t>
      </w:r>
    </w:p>
    <w:p w14:paraId="37CDD703" w14:textId="77777777" w:rsidR="006F706F" w:rsidRDefault="006F706F" w:rsidP="006F706F">
      <w:pPr>
        <w:pStyle w:val="paragraph"/>
        <w:spacing w:before="0" w:beforeAutospacing="0" w:after="0" w:afterAutospacing="0"/>
        <w:textAlignment w:val="baseline"/>
        <w:rPr>
          <w:rStyle w:val="eop"/>
          <w:rFonts w:asciiTheme="majorBidi" w:hAnsiTheme="majorBidi" w:cstheme="majorBidi"/>
          <w:color w:val="000000"/>
        </w:rPr>
      </w:pPr>
    </w:p>
    <w:p w14:paraId="6EBE5B57" w14:textId="77777777" w:rsidR="006F706F" w:rsidRDefault="006F706F" w:rsidP="006F706F">
      <w:pPr>
        <w:pStyle w:val="paragraph"/>
        <w:spacing w:before="0" w:beforeAutospacing="0" w:after="0" w:afterAutospacing="0"/>
        <w:textAlignment w:val="baseline"/>
        <w:rPr>
          <w:rStyle w:val="eop"/>
          <w:rFonts w:asciiTheme="majorBidi" w:hAnsiTheme="majorBidi" w:cstheme="majorBidi"/>
          <w:color w:val="000000"/>
        </w:rPr>
      </w:pPr>
    </w:p>
    <w:p w14:paraId="2E6B5F43" w14:textId="77777777" w:rsidR="006F706F" w:rsidRPr="006877C9" w:rsidRDefault="006F706F" w:rsidP="006F706F">
      <w:pPr>
        <w:pStyle w:val="paragraph"/>
        <w:spacing w:before="0" w:beforeAutospacing="0" w:after="0" w:afterAutospacing="0"/>
        <w:textAlignment w:val="baseline"/>
        <w:rPr>
          <w:rFonts w:asciiTheme="majorBidi" w:hAnsiTheme="majorBidi" w:cstheme="majorBidi"/>
          <w:sz w:val="22"/>
          <w:szCs w:val="22"/>
        </w:rPr>
      </w:pPr>
      <w:r w:rsidRPr="006877C9">
        <w:rPr>
          <w:rStyle w:val="normaltextrun"/>
          <w:rFonts w:asciiTheme="majorBidi" w:hAnsiTheme="majorBidi" w:cstheme="majorBidi"/>
          <w:color w:val="000000"/>
        </w:rPr>
        <w:t>Once you have reached consensus on the learning goals for your RESEA program you can consider incorporating them into a RESEA learning agenda. </w:t>
      </w:r>
      <w:r w:rsidRPr="006877C9">
        <w:rPr>
          <w:rStyle w:val="eop"/>
          <w:rFonts w:asciiTheme="majorBidi" w:hAnsiTheme="majorBidi" w:cstheme="majorBidi"/>
          <w:color w:val="000000"/>
        </w:rPr>
        <w:t>​</w:t>
      </w:r>
    </w:p>
    <w:p w14:paraId="683250EC" w14:textId="77777777" w:rsidR="006F706F" w:rsidRPr="006877C9" w:rsidRDefault="006F706F" w:rsidP="006F706F">
      <w:pPr>
        <w:pStyle w:val="paragraph"/>
        <w:spacing w:before="0" w:beforeAutospacing="0" w:after="0" w:afterAutospacing="0"/>
        <w:textAlignment w:val="baseline"/>
        <w:rPr>
          <w:rFonts w:asciiTheme="majorBidi" w:hAnsiTheme="majorBidi" w:cstheme="majorBidi"/>
          <w:sz w:val="22"/>
          <w:szCs w:val="22"/>
        </w:rPr>
      </w:pPr>
      <w:r w:rsidRPr="006877C9">
        <w:rPr>
          <w:rStyle w:val="eop"/>
          <w:rFonts w:asciiTheme="majorBidi" w:hAnsiTheme="majorBidi" w:cstheme="majorBidi"/>
          <w:color w:val="000000"/>
        </w:rPr>
        <w:t>​</w:t>
      </w:r>
    </w:p>
    <w:p w14:paraId="6D5767CA" w14:textId="77777777" w:rsidR="006F706F" w:rsidRPr="006877C9" w:rsidRDefault="006F706F" w:rsidP="006F706F">
      <w:pPr>
        <w:pStyle w:val="paragraph"/>
        <w:spacing w:before="0" w:beforeAutospacing="0" w:after="0" w:afterAutospacing="0"/>
        <w:textAlignment w:val="baseline"/>
        <w:rPr>
          <w:rFonts w:asciiTheme="majorBidi" w:hAnsiTheme="majorBidi" w:cstheme="majorBidi"/>
          <w:sz w:val="22"/>
          <w:szCs w:val="22"/>
        </w:rPr>
      </w:pPr>
      <w:r w:rsidRPr="006877C9">
        <w:rPr>
          <w:rStyle w:val="normaltextrun"/>
          <w:rFonts w:asciiTheme="majorBidi" w:hAnsiTheme="majorBidi" w:cstheme="majorBidi"/>
          <w:color w:val="000000"/>
        </w:rPr>
        <w:t>A learning agenda is a systematic plan for identifying and addressing priority questions relevant to improving your RESEA program. </w:t>
      </w:r>
      <w:r w:rsidRPr="006877C9">
        <w:rPr>
          <w:rStyle w:val="eop"/>
          <w:rFonts w:asciiTheme="majorBidi" w:hAnsiTheme="majorBidi" w:cstheme="majorBidi"/>
          <w:color w:val="000000"/>
        </w:rPr>
        <w:t>​</w:t>
      </w:r>
    </w:p>
    <w:p w14:paraId="4D35AC77" w14:textId="77777777" w:rsidR="006F706F" w:rsidRPr="006877C9" w:rsidRDefault="006F706F" w:rsidP="006F706F">
      <w:pPr>
        <w:pStyle w:val="paragraph"/>
        <w:spacing w:before="0" w:beforeAutospacing="0" w:after="0" w:afterAutospacing="0"/>
        <w:textAlignment w:val="baseline"/>
        <w:rPr>
          <w:rFonts w:asciiTheme="majorBidi" w:hAnsiTheme="majorBidi" w:cstheme="majorBidi"/>
          <w:sz w:val="22"/>
          <w:szCs w:val="22"/>
        </w:rPr>
      </w:pPr>
      <w:r w:rsidRPr="006877C9">
        <w:rPr>
          <w:rStyle w:val="eop"/>
          <w:rFonts w:asciiTheme="majorBidi" w:hAnsiTheme="majorBidi" w:cstheme="majorBidi"/>
          <w:color w:val="000000"/>
        </w:rPr>
        <w:t>​</w:t>
      </w:r>
    </w:p>
    <w:p w14:paraId="1F262347" w14:textId="77777777" w:rsidR="006F706F" w:rsidRPr="006877C9" w:rsidRDefault="006F706F" w:rsidP="006F706F">
      <w:pPr>
        <w:pStyle w:val="paragraph"/>
        <w:spacing w:before="0" w:beforeAutospacing="0" w:after="0" w:afterAutospacing="0"/>
        <w:textAlignment w:val="baseline"/>
        <w:rPr>
          <w:rFonts w:asciiTheme="majorBidi" w:hAnsiTheme="majorBidi" w:cstheme="majorBidi"/>
          <w:sz w:val="22"/>
          <w:szCs w:val="22"/>
        </w:rPr>
      </w:pPr>
      <w:r w:rsidRPr="006877C9">
        <w:rPr>
          <w:rStyle w:val="normaltextrun"/>
          <w:rFonts w:asciiTheme="majorBidi" w:hAnsiTheme="majorBidi" w:cstheme="majorBidi"/>
          <w:color w:val="000000"/>
        </w:rPr>
        <w:t>A learning agenda includes two main elements</w:t>
      </w:r>
      <w:r>
        <w:rPr>
          <w:rStyle w:val="normaltextrun"/>
          <w:rFonts w:asciiTheme="majorBidi" w:hAnsiTheme="majorBidi" w:cstheme="majorBidi"/>
          <w:color w:val="000000"/>
        </w:rPr>
        <w:t xml:space="preserve">: First, </w:t>
      </w:r>
      <w:r w:rsidRPr="006877C9">
        <w:rPr>
          <w:rStyle w:val="normaltextrun"/>
          <w:rFonts w:asciiTheme="majorBidi" w:hAnsiTheme="majorBidi" w:cstheme="majorBidi"/>
          <w:color w:val="000000"/>
        </w:rPr>
        <w:t xml:space="preserve">your learning goals, which we have discussed; and </w:t>
      </w:r>
      <w:r>
        <w:rPr>
          <w:rStyle w:val="normaltextrun"/>
          <w:rFonts w:asciiTheme="majorBidi" w:hAnsiTheme="majorBidi" w:cstheme="majorBidi"/>
          <w:color w:val="000000"/>
        </w:rPr>
        <w:t>second,</w:t>
      </w:r>
      <w:r w:rsidRPr="006877C9">
        <w:rPr>
          <w:rStyle w:val="normaltextrun"/>
          <w:rFonts w:asciiTheme="majorBidi" w:hAnsiTheme="majorBidi" w:cstheme="majorBidi"/>
          <w:color w:val="000000"/>
        </w:rPr>
        <w:t xml:space="preserve"> a review of the existing evidence base for evidence that answers some of your questions.</w:t>
      </w:r>
    </w:p>
    <w:p w14:paraId="152430AA" w14:textId="77777777" w:rsidR="006F706F" w:rsidRPr="006877C9" w:rsidRDefault="006F706F" w:rsidP="006F706F">
      <w:pPr>
        <w:pStyle w:val="paragraph"/>
        <w:spacing w:before="0" w:beforeAutospacing="0" w:after="0" w:afterAutospacing="0"/>
        <w:textAlignment w:val="baseline"/>
        <w:rPr>
          <w:rFonts w:asciiTheme="majorBidi" w:hAnsiTheme="majorBidi" w:cstheme="majorBidi"/>
          <w:sz w:val="22"/>
          <w:szCs w:val="22"/>
        </w:rPr>
      </w:pPr>
      <w:r w:rsidRPr="006877C9">
        <w:rPr>
          <w:rStyle w:val="eop"/>
          <w:rFonts w:asciiTheme="majorBidi" w:hAnsiTheme="majorBidi" w:cstheme="majorBidi"/>
          <w:color w:val="000000"/>
        </w:rPr>
        <w:t>​</w:t>
      </w:r>
    </w:p>
    <w:p w14:paraId="286BA361" w14:textId="77777777" w:rsidR="006F706F" w:rsidRDefault="006F706F" w:rsidP="006F706F">
      <w:pPr>
        <w:pStyle w:val="paragraph"/>
        <w:spacing w:before="0" w:beforeAutospacing="0" w:after="0" w:afterAutospacing="0"/>
        <w:textAlignment w:val="baseline"/>
        <w:rPr>
          <w:rStyle w:val="eop"/>
          <w:rFonts w:asciiTheme="majorBidi" w:hAnsiTheme="majorBidi" w:cstheme="majorBidi"/>
          <w:color w:val="000000"/>
        </w:rPr>
      </w:pPr>
    </w:p>
    <w:p w14:paraId="44678DDD" w14:textId="77777777" w:rsidR="006F706F" w:rsidRDefault="006F706F" w:rsidP="006F706F">
      <w:pPr>
        <w:pStyle w:val="paragraph"/>
        <w:spacing w:before="0" w:beforeAutospacing="0" w:after="0" w:afterAutospacing="0"/>
        <w:textAlignment w:val="baseline"/>
        <w:rPr>
          <w:rStyle w:val="eop"/>
          <w:rFonts w:asciiTheme="majorBidi" w:hAnsiTheme="majorBidi" w:cstheme="majorBidi"/>
          <w:color w:val="000000"/>
        </w:rPr>
      </w:pPr>
    </w:p>
    <w:p w14:paraId="53BA3804" w14:textId="77777777" w:rsidR="006F706F" w:rsidRDefault="006F706F" w:rsidP="006F706F">
      <w:pPr>
        <w:pStyle w:val="paragraph"/>
        <w:spacing w:before="0" w:beforeAutospacing="0" w:after="0" w:afterAutospacing="0"/>
        <w:textAlignment w:val="baseline"/>
        <w:rPr>
          <w:rStyle w:val="eop"/>
          <w:rFonts w:asciiTheme="majorBidi" w:hAnsiTheme="majorBidi" w:cstheme="majorBidi"/>
          <w:color w:val="000000"/>
        </w:rPr>
      </w:pPr>
    </w:p>
    <w:p w14:paraId="2A03DE67" w14:textId="77777777" w:rsidR="006F706F" w:rsidRPr="009C65F3" w:rsidRDefault="006F706F" w:rsidP="006F706F">
      <w:pPr>
        <w:pStyle w:val="paragraph"/>
        <w:spacing w:before="0" w:beforeAutospacing="0" w:after="0" w:afterAutospacing="0"/>
        <w:textAlignment w:val="baseline"/>
        <w:rPr>
          <w:rFonts w:asciiTheme="majorBidi" w:hAnsiTheme="majorBidi" w:cstheme="majorBidi"/>
          <w:sz w:val="22"/>
          <w:szCs w:val="22"/>
        </w:rPr>
      </w:pPr>
      <w:r w:rsidRPr="009C65F3">
        <w:rPr>
          <w:rStyle w:val="normaltextrun"/>
          <w:rFonts w:asciiTheme="majorBidi" w:hAnsiTheme="majorBidi" w:cstheme="majorBidi"/>
          <w:color w:val="000000"/>
        </w:rPr>
        <w:t>Reviewing the evidence base means discovering what is already known – or is not known – about the effectiveness of programs, interventions, and service delivery strategies similar to yours for RESEA.</w:t>
      </w:r>
      <w:r w:rsidRPr="009C65F3">
        <w:rPr>
          <w:rStyle w:val="eop"/>
          <w:rFonts w:asciiTheme="majorBidi" w:hAnsiTheme="majorBidi" w:cstheme="majorBidi"/>
          <w:color w:val="000000"/>
        </w:rPr>
        <w:t>​</w:t>
      </w:r>
    </w:p>
    <w:p w14:paraId="7177CCF0" w14:textId="77777777" w:rsidR="006F706F" w:rsidRPr="009C65F3" w:rsidRDefault="006F706F" w:rsidP="006F706F">
      <w:pPr>
        <w:pStyle w:val="paragraph"/>
        <w:spacing w:before="0" w:beforeAutospacing="0" w:after="0" w:afterAutospacing="0"/>
        <w:textAlignment w:val="baseline"/>
        <w:rPr>
          <w:rFonts w:asciiTheme="majorBidi" w:hAnsiTheme="majorBidi" w:cstheme="majorBidi"/>
          <w:sz w:val="22"/>
          <w:szCs w:val="22"/>
        </w:rPr>
      </w:pPr>
      <w:r w:rsidRPr="009C65F3">
        <w:rPr>
          <w:rStyle w:val="eop"/>
          <w:rFonts w:asciiTheme="majorBidi" w:hAnsiTheme="majorBidi" w:cstheme="majorBidi"/>
          <w:color w:val="000000"/>
        </w:rPr>
        <w:t>​</w:t>
      </w:r>
    </w:p>
    <w:p w14:paraId="1BFE03E2" w14:textId="77777777" w:rsidR="006F706F" w:rsidRPr="009C65F3" w:rsidRDefault="006F706F" w:rsidP="006F706F">
      <w:pPr>
        <w:pStyle w:val="paragraph"/>
        <w:spacing w:before="0" w:beforeAutospacing="0" w:after="0" w:afterAutospacing="0"/>
        <w:textAlignment w:val="baseline"/>
        <w:rPr>
          <w:rFonts w:asciiTheme="majorBidi" w:hAnsiTheme="majorBidi" w:cstheme="majorBidi"/>
          <w:sz w:val="22"/>
          <w:szCs w:val="22"/>
        </w:rPr>
      </w:pPr>
      <w:r w:rsidRPr="009C65F3">
        <w:rPr>
          <w:rStyle w:val="normaltextrun"/>
          <w:rFonts w:asciiTheme="majorBidi" w:hAnsiTheme="majorBidi" w:cstheme="majorBidi"/>
          <w:color w:val="000000"/>
        </w:rPr>
        <w:t xml:space="preserve">The evidence base includes the results and findings from prior </w:t>
      </w:r>
      <w:r>
        <w:rPr>
          <w:rStyle w:val="normaltextrun"/>
          <w:rFonts w:asciiTheme="majorBidi" w:hAnsiTheme="majorBidi" w:cstheme="majorBidi"/>
          <w:color w:val="000000"/>
        </w:rPr>
        <w:t xml:space="preserve">RESEA </w:t>
      </w:r>
      <w:r w:rsidRPr="009C65F3">
        <w:rPr>
          <w:rStyle w:val="normaltextrun"/>
          <w:rFonts w:asciiTheme="majorBidi" w:hAnsiTheme="majorBidi" w:cstheme="majorBidi"/>
          <w:color w:val="000000"/>
        </w:rPr>
        <w:t>evaluations that document the intervention’s implementation, how that intervention has been systematically evaluated, the findings related to claimants’ outcomes, and how the intervention affected those outcomes.</w:t>
      </w:r>
      <w:r w:rsidRPr="009C65F3">
        <w:rPr>
          <w:rStyle w:val="eop"/>
          <w:rFonts w:asciiTheme="majorBidi" w:hAnsiTheme="majorBidi" w:cstheme="majorBidi"/>
          <w:color w:val="000000"/>
        </w:rPr>
        <w:t>​</w:t>
      </w:r>
    </w:p>
    <w:p w14:paraId="7AE7AFC4" w14:textId="77777777" w:rsidR="006F706F" w:rsidRPr="009C65F3" w:rsidRDefault="006F706F" w:rsidP="006F706F">
      <w:pPr>
        <w:pStyle w:val="paragraph"/>
        <w:spacing w:before="0" w:beforeAutospacing="0" w:after="0" w:afterAutospacing="0"/>
        <w:textAlignment w:val="baseline"/>
        <w:rPr>
          <w:rFonts w:asciiTheme="majorBidi" w:hAnsiTheme="majorBidi" w:cstheme="majorBidi"/>
          <w:sz w:val="22"/>
          <w:szCs w:val="22"/>
        </w:rPr>
      </w:pPr>
      <w:r w:rsidRPr="009C65F3">
        <w:rPr>
          <w:rStyle w:val="eop"/>
          <w:rFonts w:asciiTheme="majorBidi" w:hAnsiTheme="majorBidi" w:cstheme="majorBidi"/>
          <w:color w:val="000000"/>
        </w:rPr>
        <w:t>​</w:t>
      </w:r>
    </w:p>
    <w:p w14:paraId="254EFB06" w14:textId="77777777" w:rsidR="006F706F" w:rsidRPr="009C65F3" w:rsidRDefault="006F706F" w:rsidP="006F706F">
      <w:pPr>
        <w:pStyle w:val="paragraph"/>
        <w:spacing w:before="0" w:beforeAutospacing="0" w:after="0" w:afterAutospacing="0"/>
        <w:textAlignment w:val="baseline"/>
        <w:rPr>
          <w:rFonts w:asciiTheme="majorBidi" w:hAnsiTheme="majorBidi" w:cstheme="majorBidi"/>
          <w:sz w:val="22"/>
          <w:szCs w:val="22"/>
        </w:rPr>
      </w:pPr>
      <w:r w:rsidRPr="009C65F3">
        <w:rPr>
          <w:rStyle w:val="normaltextrun"/>
          <w:rFonts w:asciiTheme="majorBidi" w:hAnsiTheme="majorBidi" w:cstheme="majorBidi"/>
          <w:color w:val="000000"/>
        </w:rPr>
        <w:t>There are a number of reasons to review the existing evidence base. It can help you:</w:t>
      </w:r>
      <w:r w:rsidRPr="009C65F3">
        <w:rPr>
          <w:rStyle w:val="eop"/>
          <w:rFonts w:asciiTheme="majorBidi" w:hAnsiTheme="majorBidi" w:cstheme="majorBidi"/>
          <w:color w:val="000000"/>
        </w:rPr>
        <w:t>​</w:t>
      </w:r>
    </w:p>
    <w:p w14:paraId="6200E2BB" w14:textId="77777777" w:rsidR="006F706F" w:rsidRPr="009C65F3" w:rsidRDefault="006F706F" w:rsidP="006F706F">
      <w:pPr>
        <w:pStyle w:val="paragraph"/>
        <w:spacing w:before="0" w:beforeAutospacing="0" w:after="0" w:afterAutospacing="0"/>
        <w:ind w:left="720" w:hanging="360"/>
        <w:textAlignment w:val="baseline"/>
        <w:rPr>
          <w:rFonts w:asciiTheme="majorBidi" w:hAnsiTheme="majorBidi" w:cstheme="majorBidi"/>
          <w:sz w:val="22"/>
          <w:szCs w:val="22"/>
        </w:rPr>
      </w:pPr>
      <w:r w:rsidRPr="009C65F3">
        <w:rPr>
          <w:rStyle w:val="eop"/>
          <w:rFonts w:asciiTheme="majorBidi" w:hAnsiTheme="majorBidi" w:cstheme="majorBidi"/>
          <w:color w:val="000000"/>
        </w:rPr>
        <w:t>​</w:t>
      </w:r>
    </w:p>
    <w:p w14:paraId="5706F9B2" w14:textId="77777777" w:rsidR="006F706F" w:rsidRPr="009C65F3" w:rsidRDefault="006F706F" w:rsidP="006F706F">
      <w:pPr>
        <w:pStyle w:val="paragraph"/>
        <w:numPr>
          <w:ilvl w:val="0"/>
          <w:numId w:val="3"/>
        </w:numPr>
        <w:spacing w:before="0" w:beforeAutospacing="0" w:after="0" w:afterAutospacing="0"/>
        <w:textAlignment w:val="baseline"/>
        <w:rPr>
          <w:rFonts w:asciiTheme="majorBidi" w:hAnsiTheme="majorBidi" w:cstheme="majorBidi"/>
          <w:sz w:val="19"/>
          <w:szCs w:val="19"/>
        </w:rPr>
      </w:pPr>
      <w:r w:rsidRPr="009C65F3">
        <w:rPr>
          <w:rStyle w:val="normaltextrun"/>
          <w:rFonts w:asciiTheme="majorBidi" w:hAnsiTheme="majorBidi" w:cstheme="majorBidi"/>
          <w:color w:val="000000"/>
        </w:rPr>
        <w:t>Identify effective</w:t>
      </w:r>
      <w:r>
        <w:rPr>
          <w:rStyle w:val="normaltextrun"/>
          <w:rFonts w:asciiTheme="majorBidi" w:hAnsiTheme="majorBidi" w:cstheme="majorBidi"/>
          <w:color w:val="000000"/>
        </w:rPr>
        <w:t xml:space="preserve"> RESEA</w:t>
      </w:r>
      <w:r w:rsidRPr="009C65F3">
        <w:rPr>
          <w:rStyle w:val="normaltextrun"/>
          <w:rFonts w:asciiTheme="majorBidi" w:hAnsiTheme="majorBidi" w:cstheme="majorBidi"/>
          <w:color w:val="000000"/>
        </w:rPr>
        <w:t xml:space="preserve"> interventions you might consider implementing and evaluating, which—once your evaluation is completed—would help add more evidence about those interventions.</w:t>
      </w:r>
      <w:r w:rsidRPr="009C65F3">
        <w:rPr>
          <w:rStyle w:val="eop"/>
          <w:rFonts w:asciiTheme="majorBidi" w:hAnsiTheme="majorBidi" w:cstheme="majorBidi"/>
          <w:color w:val="000000"/>
        </w:rPr>
        <w:t>​</w:t>
      </w:r>
    </w:p>
    <w:p w14:paraId="41A612BB" w14:textId="77777777" w:rsidR="006F706F" w:rsidRDefault="006F706F" w:rsidP="006F706F">
      <w:pPr>
        <w:pStyle w:val="paragraph"/>
        <w:spacing w:before="0" w:beforeAutospacing="0" w:after="0" w:afterAutospacing="0"/>
        <w:textAlignment w:val="baseline"/>
        <w:rPr>
          <w:rStyle w:val="normaltextrun"/>
          <w:rFonts w:asciiTheme="majorBidi" w:hAnsiTheme="majorBidi" w:cstheme="majorBidi"/>
          <w:color w:val="000000"/>
        </w:rPr>
      </w:pPr>
    </w:p>
    <w:p w14:paraId="1B296D72" w14:textId="77777777" w:rsidR="006F706F" w:rsidRPr="009C65F3" w:rsidRDefault="006F706F" w:rsidP="006F706F">
      <w:pPr>
        <w:pStyle w:val="paragraph"/>
        <w:numPr>
          <w:ilvl w:val="0"/>
          <w:numId w:val="3"/>
        </w:numPr>
        <w:spacing w:before="0" w:beforeAutospacing="0" w:after="0" w:afterAutospacing="0"/>
        <w:textAlignment w:val="baseline"/>
        <w:rPr>
          <w:rFonts w:asciiTheme="majorBidi" w:hAnsiTheme="majorBidi" w:cstheme="majorBidi"/>
          <w:sz w:val="19"/>
          <w:szCs w:val="19"/>
        </w:rPr>
      </w:pPr>
      <w:r w:rsidRPr="009C65F3">
        <w:rPr>
          <w:rStyle w:val="normaltextrun"/>
          <w:rFonts w:asciiTheme="majorBidi" w:hAnsiTheme="majorBidi" w:cstheme="majorBidi"/>
          <w:color w:val="000000"/>
        </w:rPr>
        <w:t>Learn how other states and agencies have tested their interventions.</w:t>
      </w:r>
      <w:r w:rsidRPr="009C65F3">
        <w:rPr>
          <w:rStyle w:val="eop"/>
          <w:rFonts w:asciiTheme="majorBidi" w:hAnsiTheme="majorBidi" w:cstheme="majorBidi"/>
          <w:color w:val="000000"/>
        </w:rPr>
        <w:t>​</w:t>
      </w:r>
    </w:p>
    <w:p w14:paraId="1F587C44" w14:textId="77777777" w:rsidR="006F706F" w:rsidRDefault="006F706F" w:rsidP="006F706F">
      <w:pPr>
        <w:pStyle w:val="paragraph"/>
        <w:spacing w:before="0" w:beforeAutospacing="0" w:after="0" w:afterAutospacing="0"/>
        <w:textAlignment w:val="baseline"/>
        <w:rPr>
          <w:rStyle w:val="normaltextrun"/>
          <w:rFonts w:asciiTheme="majorBidi" w:hAnsiTheme="majorBidi" w:cstheme="majorBidi"/>
          <w:color w:val="000000"/>
        </w:rPr>
      </w:pPr>
    </w:p>
    <w:p w14:paraId="20A40BFB" w14:textId="77777777" w:rsidR="006F706F" w:rsidRPr="009C65F3" w:rsidRDefault="006F706F" w:rsidP="006F706F">
      <w:pPr>
        <w:pStyle w:val="paragraph"/>
        <w:numPr>
          <w:ilvl w:val="0"/>
          <w:numId w:val="3"/>
        </w:numPr>
        <w:spacing w:before="0" w:beforeAutospacing="0" w:after="0" w:afterAutospacing="0"/>
        <w:textAlignment w:val="baseline"/>
        <w:rPr>
          <w:rFonts w:asciiTheme="majorBidi" w:hAnsiTheme="majorBidi" w:cstheme="majorBidi"/>
          <w:sz w:val="19"/>
          <w:szCs w:val="19"/>
        </w:rPr>
      </w:pPr>
      <w:r w:rsidRPr="009C65F3">
        <w:rPr>
          <w:rStyle w:val="normaltextrun"/>
          <w:rFonts w:asciiTheme="majorBidi" w:hAnsiTheme="majorBidi" w:cstheme="majorBidi"/>
          <w:color w:val="000000"/>
        </w:rPr>
        <w:t>Identify gaps in the current evidence base that new evaluations can help fill</w:t>
      </w:r>
      <w:r>
        <w:rPr>
          <w:rStyle w:val="normaltextrun"/>
          <w:rFonts w:asciiTheme="majorBidi" w:hAnsiTheme="majorBidi" w:cstheme="majorBidi"/>
          <w:color w:val="000000"/>
        </w:rPr>
        <w:t>. F</w:t>
      </w:r>
      <w:r w:rsidRPr="009C65F3">
        <w:rPr>
          <w:rStyle w:val="normaltextrun"/>
          <w:rFonts w:asciiTheme="majorBidi" w:hAnsiTheme="majorBidi" w:cstheme="majorBidi"/>
          <w:color w:val="000000"/>
        </w:rPr>
        <w:t>or instance, your learning agenda can include evaluating a particular RESEA service that your agency uses that has not yet been studied.</w:t>
      </w:r>
      <w:r w:rsidRPr="009C65F3">
        <w:rPr>
          <w:rStyle w:val="eop"/>
          <w:rFonts w:asciiTheme="majorBidi" w:hAnsiTheme="majorBidi" w:cstheme="majorBidi"/>
          <w:color w:val="000000"/>
        </w:rPr>
        <w:t>​</w:t>
      </w:r>
    </w:p>
    <w:p w14:paraId="506C5667" w14:textId="77777777" w:rsidR="006F706F" w:rsidRPr="009C65F3" w:rsidRDefault="006F706F" w:rsidP="006F706F">
      <w:pPr>
        <w:pStyle w:val="paragraph"/>
        <w:spacing w:before="0" w:beforeAutospacing="0" w:after="0" w:afterAutospacing="0"/>
        <w:textAlignment w:val="baseline"/>
        <w:rPr>
          <w:rFonts w:asciiTheme="majorBidi" w:hAnsiTheme="majorBidi" w:cstheme="majorBidi"/>
          <w:sz w:val="22"/>
          <w:szCs w:val="22"/>
        </w:rPr>
      </w:pPr>
      <w:r w:rsidRPr="009C65F3">
        <w:rPr>
          <w:rStyle w:val="normaltextrun"/>
          <w:rFonts w:asciiTheme="majorBidi" w:hAnsiTheme="majorBidi" w:cstheme="majorBidi"/>
          <w:color w:val="000000"/>
        </w:rPr>
        <w:t> </w:t>
      </w:r>
      <w:r w:rsidRPr="009C65F3">
        <w:rPr>
          <w:rStyle w:val="eop"/>
          <w:rFonts w:asciiTheme="majorBidi" w:hAnsiTheme="majorBidi" w:cstheme="majorBidi"/>
          <w:color w:val="000000"/>
        </w:rPr>
        <w:t>​</w:t>
      </w:r>
    </w:p>
    <w:p w14:paraId="673B8C6D" w14:textId="77777777" w:rsidR="006F706F" w:rsidRPr="009C65F3" w:rsidRDefault="006F706F" w:rsidP="006F706F">
      <w:pPr>
        <w:pStyle w:val="paragraph"/>
        <w:spacing w:before="0" w:beforeAutospacing="0" w:after="0" w:afterAutospacing="0"/>
        <w:textAlignment w:val="baseline"/>
        <w:rPr>
          <w:rFonts w:asciiTheme="majorBidi" w:hAnsiTheme="majorBidi" w:cstheme="majorBidi"/>
          <w:sz w:val="22"/>
          <w:szCs w:val="22"/>
        </w:rPr>
      </w:pPr>
      <w:r w:rsidRPr="009C65F3">
        <w:rPr>
          <w:rStyle w:val="normaltextrun"/>
          <w:rFonts w:asciiTheme="majorBidi" w:hAnsiTheme="majorBidi" w:cstheme="majorBidi"/>
          <w:color w:val="000000"/>
        </w:rPr>
        <w:t>All of this information can help inform your learning goals and be incorporated into your learning agenda.</w:t>
      </w:r>
      <w:r w:rsidRPr="009C65F3">
        <w:rPr>
          <w:rStyle w:val="eop"/>
          <w:rFonts w:asciiTheme="majorBidi" w:hAnsiTheme="majorBidi" w:cstheme="majorBidi"/>
          <w:color w:val="000000"/>
        </w:rPr>
        <w:t>​</w:t>
      </w:r>
    </w:p>
    <w:p w14:paraId="728717B9" w14:textId="77777777" w:rsidR="006F706F" w:rsidRPr="009C65F3" w:rsidRDefault="006F706F" w:rsidP="006F706F">
      <w:pPr>
        <w:pStyle w:val="paragraph"/>
        <w:spacing w:before="0" w:beforeAutospacing="0" w:after="0" w:afterAutospacing="0"/>
        <w:textAlignment w:val="baseline"/>
        <w:rPr>
          <w:rFonts w:asciiTheme="majorBidi" w:hAnsiTheme="majorBidi" w:cstheme="majorBidi"/>
          <w:sz w:val="22"/>
          <w:szCs w:val="22"/>
        </w:rPr>
      </w:pPr>
      <w:r w:rsidRPr="009C65F3">
        <w:rPr>
          <w:rStyle w:val="eop"/>
          <w:rFonts w:asciiTheme="majorBidi" w:hAnsiTheme="majorBidi" w:cstheme="majorBidi"/>
          <w:color w:val="000000"/>
        </w:rPr>
        <w:t>​</w:t>
      </w:r>
    </w:p>
    <w:p w14:paraId="43A60426" w14:textId="77777777" w:rsidR="006F706F" w:rsidRPr="009C65F3" w:rsidRDefault="006F706F" w:rsidP="006F706F">
      <w:pPr>
        <w:pStyle w:val="paragraph"/>
        <w:spacing w:before="0" w:beforeAutospacing="0" w:after="0" w:afterAutospacing="0"/>
        <w:textAlignment w:val="baseline"/>
        <w:rPr>
          <w:rFonts w:asciiTheme="majorBidi" w:hAnsiTheme="majorBidi" w:cstheme="majorBidi"/>
          <w:sz w:val="22"/>
          <w:szCs w:val="22"/>
        </w:rPr>
      </w:pPr>
      <w:r w:rsidRPr="009C65F3">
        <w:rPr>
          <w:rStyle w:val="normaltextrun"/>
          <w:rFonts w:asciiTheme="majorBidi" w:hAnsiTheme="majorBidi" w:cstheme="majorBidi"/>
          <w:color w:val="000000"/>
        </w:rPr>
        <w:t>When reviewing the evidence base, be sure to keep in mind</w:t>
      </w:r>
      <w:r>
        <w:rPr>
          <w:rStyle w:val="normaltextrun"/>
          <w:rFonts w:asciiTheme="majorBidi" w:hAnsiTheme="majorBidi" w:cstheme="majorBidi"/>
          <w:color w:val="000000"/>
        </w:rPr>
        <w:t xml:space="preserve">: </w:t>
      </w:r>
      <w:r w:rsidRPr="009C65F3">
        <w:rPr>
          <w:rStyle w:val="normaltextrun"/>
          <w:rFonts w:asciiTheme="majorBidi" w:hAnsiTheme="majorBidi" w:cstheme="majorBidi"/>
          <w:color w:val="000000"/>
        </w:rPr>
        <w:t>evidence should be derived from rigorous impact studies instead of anecdotal evidence. How do you find rigorous impact studies? </w:t>
      </w:r>
      <w:r w:rsidRPr="009C65F3">
        <w:rPr>
          <w:rStyle w:val="eop"/>
          <w:rFonts w:asciiTheme="majorBidi" w:hAnsiTheme="majorBidi" w:cstheme="majorBidi"/>
          <w:color w:val="000000"/>
        </w:rPr>
        <w:t>​</w:t>
      </w:r>
    </w:p>
    <w:p w14:paraId="52FA0E07" w14:textId="77777777" w:rsidR="006F706F" w:rsidRPr="009C65F3" w:rsidRDefault="006F706F" w:rsidP="006F706F">
      <w:pPr>
        <w:pStyle w:val="paragraph"/>
        <w:spacing w:before="0" w:beforeAutospacing="0" w:after="0" w:afterAutospacing="0"/>
        <w:textAlignment w:val="baseline"/>
        <w:rPr>
          <w:rFonts w:asciiTheme="majorBidi" w:hAnsiTheme="majorBidi" w:cstheme="majorBidi"/>
          <w:sz w:val="22"/>
          <w:szCs w:val="22"/>
        </w:rPr>
      </w:pPr>
      <w:r w:rsidRPr="009C65F3">
        <w:rPr>
          <w:rStyle w:val="eop"/>
          <w:rFonts w:asciiTheme="majorBidi" w:hAnsiTheme="majorBidi" w:cstheme="majorBidi"/>
          <w:color w:val="000000"/>
        </w:rPr>
        <w:t>​</w:t>
      </w:r>
    </w:p>
    <w:p w14:paraId="5DF915C8" w14:textId="77777777" w:rsidR="006F706F" w:rsidRPr="009C65F3" w:rsidRDefault="006F706F" w:rsidP="006F706F">
      <w:pPr>
        <w:pStyle w:val="paragraph"/>
        <w:spacing w:before="0" w:beforeAutospacing="0" w:after="0" w:afterAutospacing="0"/>
        <w:textAlignment w:val="baseline"/>
        <w:rPr>
          <w:rFonts w:asciiTheme="majorBidi" w:hAnsiTheme="majorBidi" w:cstheme="majorBidi"/>
          <w:sz w:val="22"/>
          <w:szCs w:val="22"/>
        </w:rPr>
      </w:pPr>
      <w:r w:rsidRPr="009C65F3">
        <w:rPr>
          <w:rStyle w:val="normaltextrun"/>
          <w:rFonts w:asciiTheme="majorBidi" w:hAnsiTheme="majorBidi" w:cstheme="majorBidi"/>
          <w:color w:val="000000"/>
        </w:rPr>
        <w:t>The Department of Labor’s Clearinghouse for Labor Evaluation and Research</w:t>
      </w:r>
      <w:r>
        <w:rPr>
          <w:rStyle w:val="normaltextrun"/>
          <w:rFonts w:asciiTheme="majorBidi" w:hAnsiTheme="majorBidi" w:cstheme="majorBidi"/>
          <w:color w:val="000000"/>
        </w:rPr>
        <w:t xml:space="preserve"> (CLEAR)</w:t>
      </w:r>
      <w:r w:rsidRPr="009C65F3">
        <w:rPr>
          <w:rStyle w:val="normaltextrun"/>
          <w:rFonts w:asciiTheme="majorBidi" w:hAnsiTheme="majorBidi" w:cstheme="majorBidi"/>
          <w:color w:val="000000"/>
        </w:rPr>
        <w:t xml:space="preserve"> is a good place to start. CLEAR is a valuable resource for learning about the body of research that already exists about RESEA-related interventions, what that research says about the impacts of particular interventions, and how confident state agencies can be in the research findings. CLEAR will be covered in Module 5.</w:t>
      </w:r>
      <w:r w:rsidRPr="009C65F3">
        <w:rPr>
          <w:rStyle w:val="eop"/>
          <w:rFonts w:asciiTheme="majorBidi" w:hAnsiTheme="majorBidi" w:cstheme="majorBidi"/>
          <w:color w:val="000000"/>
        </w:rPr>
        <w:t>​</w:t>
      </w:r>
    </w:p>
    <w:p w14:paraId="37C5816F" w14:textId="77777777" w:rsidR="006F706F" w:rsidRPr="009C65F3" w:rsidRDefault="006F706F" w:rsidP="006F706F">
      <w:pPr>
        <w:pStyle w:val="paragraph"/>
        <w:spacing w:before="0" w:beforeAutospacing="0" w:after="0" w:afterAutospacing="0"/>
        <w:textAlignment w:val="baseline"/>
        <w:rPr>
          <w:rFonts w:asciiTheme="majorBidi" w:hAnsiTheme="majorBidi" w:cstheme="majorBidi"/>
          <w:sz w:val="22"/>
          <w:szCs w:val="22"/>
        </w:rPr>
      </w:pPr>
      <w:r w:rsidRPr="009C65F3">
        <w:rPr>
          <w:rStyle w:val="eop"/>
          <w:rFonts w:asciiTheme="majorBidi" w:hAnsiTheme="majorBidi" w:cstheme="majorBidi"/>
          <w:color w:val="000000"/>
        </w:rPr>
        <w:t>​</w:t>
      </w:r>
    </w:p>
    <w:p w14:paraId="2F0348C1" w14:textId="77777777" w:rsidR="006F706F" w:rsidRPr="009C65F3" w:rsidRDefault="006F706F" w:rsidP="006F706F">
      <w:pPr>
        <w:pStyle w:val="paragraph"/>
        <w:spacing w:before="0" w:beforeAutospacing="0" w:after="0" w:afterAutospacing="0"/>
        <w:textAlignment w:val="baseline"/>
        <w:rPr>
          <w:rFonts w:asciiTheme="majorBidi" w:hAnsiTheme="majorBidi" w:cstheme="majorBidi"/>
          <w:sz w:val="22"/>
          <w:szCs w:val="22"/>
        </w:rPr>
      </w:pPr>
      <w:r w:rsidRPr="009C65F3">
        <w:rPr>
          <w:rStyle w:val="normaltextrun"/>
          <w:rFonts w:asciiTheme="majorBidi" w:hAnsiTheme="majorBidi" w:cstheme="majorBidi"/>
          <w:color w:val="000000"/>
        </w:rPr>
        <w:t>In addition, DOL’s Chief Evaluation Office maintains a Completed Reports webpage where you can find</w:t>
      </w:r>
      <w:r>
        <w:rPr>
          <w:rStyle w:val="normaltextrun"/>
          <w:rFonts w:asciiTheme="majorBidi" w:hAnsiTheme="majorBidi" w:cstheme="majorBidi"/>
          <w:color w:val="000000"/>
        </w:rPr>
        <w:t xml:space="preserve"> additional</w:t>
      </w:r>
      <w:r w:rsidRPr="009C65F3">
        <w:rPr>
          <w:rStyle w:val="normaltextrun"/>
          <w:rFonts w:asciiTheme="majorBidi" w:hAnsiTheme="majorBidi" w:cstheme="majorBidi"/>
          <w:color w:val="000000"/>
        </w:rPr>
        <w:t xml:space="preserve"> valuable relevant evidence. And DOL’s Employment and Training Administration maintains the ETA Research Publications webpage that also shares evaluation reports. Besides these resources, you might find other sources of evidence as well—but be sure the evidence is research-based and scholarly rather than simply anecdotal.</w:t>
      </w:r>
    </w:p>
    <w:p w14:paraId="2C0AEE41" w14:textId="77777777" w:rsidR="006F706F" w:rsidRPr="009C65F3" w:rsidRDefault="006F706F" w:rsidP="006F706F">
      <w:pPr>
        <w:pStyle w:val="paragraph"/>
        <w:spacing w:before="0" w:beforeAutospacing="0" w:after="0" w:afterAutospacing="0"/>
        <w:textAlignment w:val="baseline"/>
        <w:rPr>
          <w:rStyle w:val="eop"/>
          <w:rFonts w:asciiTheme="majorBidi" w:hAnsiTheme="majorBidi" w:cstheme="majorBidi"/>
          <w:color w:val="000000"/>
        </w:rPr>
      </w:pPr>
    </w:p>
    <w:p w14:paraId="3A62FACC" w14:textId="77777777" w:rsidR="006F706F" w:rsidRDefault="006F706F" w:rsidP="006F706F">
      <w:pPr>
        <w:pStyle w:val="paragraph"/>
        <w:spacing w:before="0" w:beforeAutospacing="0" w:after="0" w:afterAutospacing="0"/>
        <w:textAlignment w:val="baseline"/>
        <w:rPr>
          <w:rStyle w:val="eop"/>
          <w:rFonts w:asciiTheme="majorBidi" w:hAnsiTheme="majorBidi" w:cstheme="majorBidi"/>
          <w:color w:val="000000"/>
        </w:rPr>
      </w:pPr>
    </w:p>
    <w:p w14:paraId="023C2D05" w14:textId="77777777" w:rsidR="006F706F" w:rsidRDefault="006F706F" w:rsidP="006F706F">
      <w:pPr>
        <w:pStyle w:val="paragraph"/>
        <w:spacing w:before="0" w:beforeAutospacing="0" w:after="0" w:afterAutospacing="0"/>
        <w:textAlignment w:val="baseline"/>
        <w:rPr>
          <w:rStyle w:val="eop"/>
          <w:rFonts w:asciiTheme="majorBidi" w:hAnsiTheme="majorBidi" w:cstheme="majorBidi"/>
          <w:color w:val="000000"/>
        </w:rPr>
      </w:pPr>
    </w:p>
    <w:p w14:paraId="2E011C61" w14:textId="77777777" w:rsidR="006F706F" w:rsidRPr="00FB00BA" w:rsidRDefault="006F706F" w:rsidP="006F706F">
      <w:pPr>
        <w:pStyle w:val="paragraph"/>
        <w:spacing w:before="0" w:beforeAutospacing="0" w:after="0" w:afterAutospacing="0"/>
        <w:textAlignment w:val="baseline"/>
        <w:rPr>
          <w:rFonts w:asciiTheme="majorBidi" w:hAnsiTheme="majorBidi" w:cstheme="majorBidi"/>
        </w:rPr>
      </w:pPr>
      <w:r w:rsidRPr="00FB00BA">
        <w:rPr>
          <w:rStyle w:val="normaltextrun"/>
          <w:rFonts w:asciiTheme="majorBidi" w:hAnsiTheme="majorBidi" w:cstheme="majorBidi"/>
          <w:color w:val="000000"/>
        </w:rPr>
        <w:t xml:space="preserve">While this module provides an overview of </w:t>
      </w:r>
      <w:r>
        <w:rPr>
          <w:rStyle w:val="normaltextrun"/>
          <w:rFonts w:asciiTheme="majorBidi" w:hAnsiTheme="majorBidi" w:cstheme="majorBidi"/>
          <w:color w:val="000000"/>
        </w:rPr>
        <w:t>how to decide what you want to learn about your RESEA program,</w:t>
      </w:r>
      <w:r w:rsidRPr="00FB00BA">
        <w:rPr>
          <w:rStyle w:val="normaltextrun"/>
          <w:rFonts w:asciiTheme="majorBidi" w:hAnsiTheme="majorBidi" w:cstheme="majorBidi"/>
          <w:color w:val="000000"/>
        </w:rPr>
        <w:t xml:space="preserve"> additional resources that can help you learn more on this topic are available through the </w:t>
      </w:r>
      <w:r w:rsidRPr="006877C9">
        <w:rPr>
          <w:rStyle w:val="normaltextrun"/>
          <w:rFonts w:asciiTheme="majorBidi" w:hAnsiTheme="majorBidi" w:cstheme="majorBidi"/>
          <w:color w:val="000000"/>
        </w:rPr>
        <w:t>Evaluation to Advance RESEA Program Evidence</w:t>
      </w:r>
      <w:r w:rsidRPr="00FB00BA">
        <w:rPr>
          <w:rStyle w:val="normaltextrun"/>
          <w:rFonts w:asciiTheme="majorBidi" w:hAnsiTheme="majorBidi" w:cstheme="majorBidi"/>
          <w:color w:val="000000"/>
        </w:rPr>
        <w:t> project of the U.S. Department of Labor. </w:t>
      </w:r>
      <w:r w:rsidRPr="00FB00BA">
        <w:rPr>
          <w:rStyle w:val="eop"/>
          <w:rFonts w:asciiTheme="majorBidi" w:hAnsiTheme="majorBidi" w:cstheme="majorBidi"/>
          <w:color w:val="000000"/>
        </w:rPr>
        <w:t>​</w:t>
      </w:r>
    </w:p>
    <w:p w14:paraId="7BAA9285" w14:textId="77777777" w:rsidR="006F706F" w:rsidRPr="00FB00BA" w:rsidRDefault="006F706F" w:rsidP="006F706F">
      <w:pPr>
        <w:pStyle w:val="paragraph"/>
        <w:spacing w:before="0" w:beforeAutospacing="0" w:after="0" w:afterAutospacing="0"/>
        <w:textAlignment w:val="baseline"/>
        <w:rPr>
          <w:rFonts w:asciiTheme="majorBidi" w:hAnsiTheme="majorBidi" w:cstheme="majorBidi"/>
        </w:rPr>
      </w:pPr>
      <w:r w:rsidRPr="00FB00BA">
        <w:rPr>
          <w:rStyle w:val="eop"/>
          <w:rFonts w:asciiTheme="majorBidi" w:hAnsiTheme="majorBidi" w:cstheme="majorBidi"/>
          <w:color w:val="000000"/>
        </w:rPr>
        <w:t>​</w:t>
      </w:r>
    </w:p>
    <w:p w14:paraId="59C3FDFD" w14:textId="77777777" w:rsidR="006F706F" w:rsidRPr="00FB00BA" w:rsidRDefault="006F706F" w:rsidP="006F706F">
      <w:pPr>
        <w:pStyle w:val="paragraph"/>
        <w:spacing w:before="0" w:beforeAutospacing="0" w:after="0" w:afterAutospacing="0"/>
        <w:textAlignment w:val="baseline"/>
        <w:rPr>
          <w:rFonts w:asciiTheme="majorBidi" w:hAnsiTheme="majorBidi" w:cstheme="majorBidi"/>
        </w:rPr>
      </w:pPr>
      <w:r w:rsidRPr="00FB00BA">
        <w:rPr>
          <w:rStyle w:val="normaltextrun"/>
          <w:rFonts w:asciiTheme="majorBidi" w:hAnsiTheme="majorBidi" w:cstheme="majorBidi"/>
          <w:color w:val="000000"/>
        </w:rPr>
        <w:t>Some suggested resources are shown on the screen and links to them are available in the RESEA Evaluation Virtual Learning Series overview document.</w:t>
      </w:r>
      <w:r w:rsidRPr="00FB00BA">
        <w:rPr>
          <w:rStyle w:val="eop"/>
          <w:rFonts w:asciiTheme="majorBidi" w:hAnsiTheme="majorBidi" w:cstheme="majorBidi"/>
          <w:color w:val="000000"/>
        </w:rPr>
        <w:t>​</w:t>
      </w:r>
    </w:p>
    <w:p w14:paraId="4EF3AE8C" w14:textId="77777777" w:rsidR="006F706F" w:rsidRDefault="006F706F" w:rsidP="006F706F">
      <w:pPr>
        <w:pStyle w:val="paragraph"/>
        <w:spacing w:before="0" w:beforeAutospacing="0" w:after="0" w:afterAutospacing="0"/>
        <w:textAlignment w:val="baseline"/>
        <w:rPr>
          <w:rStyle w:val="eop"/>
          <w:rFonts w:asciiTheme="majorBidi" w:hAnsiTheme="majorBidi" w:cstheme="majorBidi"/>
          <w:color w:val="000000"/>
        </w:rPr>
      </w:pPr>
    </w:p>
    <w:p w14:paraId="338ADD00" w14:textId="77777777" w:rsidR="006F706F" w:rsidRDefault="006F706F" w:rsidP="006F706F">
      <w:pPr>
        <w:pStyle w:val="paragraph"/>
        <w:spacing w:before="0" w:beforeAutospacing="0" w:after="0" w:afterAutospacing="0"/>
        <w:textAlignment w:val="baseline"/>
        <w:rPr>
          <w:rStyle w:val="eop"/>
          <w:rFonts w:asciiTheme="majorBidi" w:hAnsiTheme="majorBidi" w:cstheme="majorBidi"/>
          <w:color w:val="000000"/>
        </w:rPr>
      </w:pPr>
    </w:p>
    <w:p w14:paraId="714D204A" w14:textId="77777777" w:rsidR="006F706F" w:rsidRPr="00B1176A" w:rsidRDefault="006F706F" w:rsidP="006F706F">
      <w:pPr>
        <w:pStyle w:val="paragraph"/>
        <w:spacing w:before="0" w:beforeAutospacing="0" w:after="0" w:afterAutospacing="0"/>
        <w:textAlignment w:val="baseline"/>
        <w:rPr>
          <w:rStyle w:val="eop"/>
          <w:rFonts w:asciiTheme="majorBidi" w:hAnsiTheme="majorBidi" w:cstheme="majorBidi"/>
          <w:color w:val="000000"/>
        </w:rPr>
      </w:pPr>
    </w:p>
    <w:p w14:paraId="36DCA82D" w14:textId="77777777" w:rsidR="006F706F" w:rsidRPr="00B1176A" w:rsidRDefault="006F706F" w:rsidP="006F706F">
      <w:pPr>
        <w:pStyle w:val="paragraph"/>
        <w:spacing w:before="0" w:beforeAutospacing="0" w:after="0" w:afterAutospacing="0"/>
        <w:textAlignment w:val="baseline"/>
        <w:rPr>
          <w:rStyle w:val="eop"/>
          <w:rFonts w:asciiTheme="majorBidi" w:hAnsiTheme="majorBidi" w:cstheme="majorBidi"/>
          <w:color w:val="000000"/>
        </w:rPr>
      </w:pPr>
      <w:r w:rsidRPr="00B1176A">
        <w:rPr>
          <w:rStyle w:val="normaltextrun"/>
          <w:rFonts w:asciiTheme="majorBidi" w:hAnsiTheme="majorBidi" w:cstheme="majorBidi"/>
          <w:color w:val="000000"/>
        </w:rPr>
        <w:t>Based on what you have learned in this module, consider the following action steps:</w:t>
      </w:r>
      <w:r w:rsidRPr="00B1176A">
        <w:rPr>
          <w:rStyle w:val="eop"/>
          <w:rFonts w:asciiTheme="majorBidi" w:hAnsiTheme="majorBidi" w:cstheme="majorBidi"/>
          <w:color w:val="000000"/>
        </w:rPr>
        <w:t>​</w:t>
      </w:r>
    </w:p>
    <w:p w14:paraId="4A2C9266" w14:textId="77777777" w:rsidR="006F706F" w:rsidRPr="00B1176A" w:rsidRDefault="006F706F" w:rsidP="006F706F">
      <w:pPr>
        <w:pStyle w:val="paragraph"/>
        <w:spacing w:before="0" w:beforeAutospacing="0" w:after="0" w:afterAutospacing="0"/>
        <w:textAlignment w:val="baseline"/>
        <w:rPr>
          <w:rFonts w:asciiTheme="majorBidi" w:hAnsiTheme="majorBidi" w:cstheme="majorBidi"/>
          <w:sz w:val="22"/>
          <w:szCs w:val="22"/>
        </w:rPr>
      </w:pPr>
    </w:p>
    <w:p w14:paraId="2AF93AE8" w14:textId="77777777" w:rsidR="006F706F" w:rsidRPr="00B1176A" w:rsidRDefault="006F706F" w:rsidP="006F706F">
      <w:pPr>
        <w:pStyle w:val="paragraph"/>
        <w:numPr>
          <w:ilvl w:val="0"/>
          <w:numId w:val="4"/>
        </w:numPr>
        <w:spacing w:before="0" w:beforeAutospacing="0" w:after="0" w:afterAutospacing="0"/>
        <w:textAlignment w:val="baseline"/>
        <w:rPr>
          <w:rFonts w:asciiTheme="majorBidi" w:hAnsiTheme="majorBidi" w:cstheme="majorBidi"/>
          <w:sz w:val="19"/>
          <w:szCs w:val="19"/>
        </w:rPr>
      </w:pPr>
      <w:r w:rsidRPr="00B1176A">
        <w:rPr>
          <w:rStyle w:val="normaltextrun"/>
          <w:rFonts w:asciiTheme="majorBidi" w:hAnsiTheme="majorBidi" w:cstheme="majorBidi"/>
          <w:color w:val="000000"/>
        </w:rPr>
        <w:t>Identify which staff and stakeholders to engage to discuss what your state wants to learn about its RESEA programs.</w:t>
      </w:r>
      <w:r w:rsidRPr="00B1176A">
        <w:rPr>
          <w:rStyle w:val="eop"/>
          <w:rFonts w:asciiTheme="majorBidi" w:hAnsiTheme="majorBidi" w:cstheme="majorBidi"/>
          <w:color w:val="000000"/>
        </w:rPr>
        <w:t>​</w:t>
      </w:r>
    </w:p>
    <w:p w14:paraId="3655A6AE" w14:textId="77777777" w:rsidR="006F706F" w:rsidRDefault="006F706F" w:rsidP="006F706F">
      <w:pPr>
        <w:pStyle w:val="paragraph"/>
        <w:spacing w:before="0" w:beforeAutospacing="0" w:after="0" w:afterAutospacing="0"/>
        <w:textAlignment w:val="baseline"/>
        <w:rPr>
          <w:rStyle w:val="normaltextrun"/>
          <w:rFonts w:asciiTheme="majorBidi" w:hAnsiTheme="majorBidi" w:cstheme="majorBidi"/>
          <w:color w:val="000000"/>
        </w:rPr>
      </w:pPr>
    </w:p>
    <w:p w14:paraId="0EE8373B" w14:textId="77777777" w:rsidR="006F706F" w:rsidRPr="00B1176A" w:rsidRDefault="006F706F" w:rsidP="006F706F">
      <w:pPr>
        <w:pStyle w:val="paragraph"/>
        <w:numPr>
          <w:ilvl w:val="0"/>
          <w:numId w:val="4"/>
        </w:numPr>
        <w:spacing w:before="0" w:beforeAutospacing="0" w:after="0" w:afterAutospacing="0"/>
        <w:textAlignment w:val="baseline"/>
        <w:rPr>
          <w:rFonts w:asciiTheme="majorBidi" w:hAnsiTheme="majorBidi" w:cstheme="majorBidi"/>
          <w:sz w:val="19"/>
          <w:szCs w:val="19"/>
        </w:rPr>
      </w:pPr>
      <w:r w:rsidRPr="00B1176A">
        <w:rPr>
          <w:rStyle w:val="normaltextrun"/>
          <w:rFonts w:asciiTheme="majorBidi" w:hAnsiTheme="majorBidi" w:cstheme="majorBidi"/>
          <w:color w:val="000000"/>
        </w:rPr>
        <w:t>Identify your RESEA program’s strengths, challenges, and possible innovations that you might want to learn more about with an evaluation.</w:t>
      </w:r>
      <w:r w:rsidRPr="00B1176A">
        <w:rPr>
          <w:rStyle w:val="eop"/>
          <w:rFonts w:asciiTheme="majorBidi" w:hAnsiTheme="majorBidi" w:cstheme="majorBidi"/>
          <w:color w:val="000000"/>
        </w:rPr>
        <w:t>​</w:t>
      </w:r>
    </w:p>
    <w:p w14:paraId="7D9B99FD" w14:textId="77777777" w:rsidR="006F706F" w:rsidRDefault="006F706F" w:rsidP="006F706F">
      <w:pPr>
        <w:pStyle w:val="paragraph"/>
        <w:spacing w:before="0" w:beforeAutospacing="0" w:after="0" w:afterAutospacing="0"/>
        <w:textAlignment w:val="baseline"/>
        <w:rPr>
          <w:rStyle w:val="normaltextrun"/>
          <w:rFonts w:asciiTheme="majorBidi" w:hAnsiTheme="majorBidi" w:cstheme="majorBidi"/>
          <w:color w:val="000000"/>
        </w:rPr>
      </w:pPr>
    </w:p>
    <w:p w14:paraId="569E2971" w14:textId="77777777" w:rsidR="006F706F" w:rsidRDefault="006F706F" w:rsidP="006F706F">
      <w:pPr>
        <w:pStyle w:val="paragraph"/>
        <w:numPr>
          <w:ilvl w:val="0"/>
          <w:numId w:val="4"/>
        </w:numPr>
        <w:spacing w:before="0" w:beforeAutospacing="0" w:after="0" w:afterAutospacing="0"/>
        <w:textAlignment w:val="baseline"/>
        <w:rPr>
          <w:rFonts w:asciiTheme="majorBidi" w:hAnsiTheme="majorBidi" w:cstheme="majorBidi"/>
          <w:sz w:val="19"/>
          <w:szCs w:val="19"/>
        </w:rPr>
      </w:pPr>
      <w:r w:rsidRPr="00B1176A">
        <w:rPr>
          <w:rStyle w:val="normaltextrun"/>
          <w:rFonts w:asciiTheme="majorBidi" w:hAnsiTheme="majorBidi" w:cstheme="majorBidi"/>
          <w:color w:val="000000"/>
        </w:rPr>
        <w:t>Identify what is known about how your RESEA program helps to reduce UI duration and improve employment outcomes.</w:t>
      </w:r>
      <w:r w:rsidRPr="00B1176A">
        <w:rPr>
          <w:rStyle w:val="eop"/>
          <w:rFonts w:asciiTheme="majorBidi" w:hAnsiTheme="majorBidi" w:cstheme="majorBidi"/>
          <w:color w:val="000000"/>
        </w:rPr>
        <w:t>​</w:t>
      </w:r>
    </w:p>
    <w:p w14:paraId="0CA8C45F" w14:textId="77777777" w:rsidR="006F706F" w:rsidRDefault="006F706F" w:rsidP="006F706F">
      <w:pPr>
        <w:pStyle w:val="ListParagraph"/>
        <w:rPr>
          <w:rStyle w:val="normaltextrun"/>
          <w:rFonts w:asciiTheme="majorBidi" w:hAnsiTheme="majorBidi" w:cstheme="majorBidi"/>
          <w:color w:val="000000"/>
        </w:rPr>
      </w:pPr>
    </w:p>
    <w:p w14:paraId="09C9973D" w14:textId="06250E31" w:rsidR="006F706F" w:rsidRPr="006F706F" w:rsidRDefault="006F706F" w:rsidP="006F706F">
      <w:pPr>
        <w:pStyle w:val="paragraph"/>
        <w:numPr>
          <w:ilvl w:val="0"/>
          <w:numId w:val="4"/>
        </w:numPr>
        <w:spacing w:before="0" w:beforeAutospacing="0" w:after="0" w:afterAutospacing="0"/>
        <w:textAlignment w:val="baseline"/>
        <w:rPr>
          <w:rFonts w:asciiTheme="majorBidi" w:hAnsiTheme="majorBidi" w:cstheme="majorBidi"/>
          <w:sz w:val="19"/>
          <w:szCs w:val="19"/>
        </w:rPr>
      </w:pPr>
      <w:r w:rsidRPr="006F706F">
        <w:rPr>
          <w:rStyle w:val="normaltextrun"/>
          <w:rFonts w:asciiTheme="majorBidi" w:hAnsiTheme="majorBidi" w:cstheme="majorBidi"/>
          <w:color w:val="000000"/>
        </w:rPr>
        <w:lastRenderedPageBreak/>
        <w:t>Visit CLEAR to review the evidence base. For more information about CLEAR, view Module 5.</w:t>
      </w:r>
    </w:p>
    <w:p w14:paraId="15BBAB98" w14:textId="77777777" w:rsidR="006F706F" w:rsidRDefault="006F706F" w:rsidP="006F706F">
      <w:pPr>
        <w:pStyle w:val="paragraph"/>
        <w:spacing w:before="0" w:beforeAutospacing="0" w:after="0" w:afterAutospacing="0"/>
        <w:textAlignment w:val="baseline"/>
        <w:rPr>
          <w:rStyle w:val="normaltextrun"/>
          <w:rFonts w:asciiTheme="majorBidi" w:hAnsiTheme="majorBidi" w:cstheme="majorBidi"/>
          <w:color w:val="000000"/>
        </w:rPr>
      </w:pPr>
    </w:p>
    <w:p w14:paraId="5BB2B50B" w14:textId="77777777" w:rsidR="006F706F" w:rsidRPr="00B1176A" w:rsidRDefault="006F706F" w:rsidP="006F706F">
      <w:pPr>
        <w:pStyle w:val="paragraph"/>
        <w:spacing w:before="0" w:beforeAutospacing="0" w:after="0" w:afterAutospacing="0"/>
        <w:textAlignment w:val="baseline"/>
        <w:rPr>
          <w:rFonts w:asciiTheme="majorBidi" w:hAnsiTheme="majorBidi" w:cstheme="majorBidi"/>
          <w:sz w:val="19"/>
          <w:szCs w:val="19"/>
        </w:rPr>
      </w:pPr>
      <w:r w:rsidRPr="00B1176A">
        <w:rPr>
          <w:rStyle w:val="normaltextrun"/>
          <w:rFonts w:asciiTheme="majorBidi" w:hAnsiTheme="majorBidi" w:cstheme="majorBidi"/>
          <w:color w:val="000000"/>
        </w:rPr>
        <w:t>Contact the RESEA Helpline for additional support or assistance.</w:t>
      </w:r>
    </w:p>
    <w:p w14:paraId="71D84421" w14:textId="77777777" w:rsidR="006F706F" w:rsidRDefault="006F706F" w:rsidP="006F706F">
      <w:pPr>
        <w:pStyle w:val="paragraph"/>
        <w:spacing w:before="0" w:beforeAutospacing="0" w:after="0" w:afterAutospacing="0"/>
        <w:textAlignment w:val="baseline"/>
        <w:rPr>
          <w:rStyle w:val="eop"/>
          <w:rFonts w:asciiTheme="majorBidi" w:hAnsiTheme="majorBidi" w:cstheme="majorBidi"/>
          <w:color w:val="000000"/>
        </w:rPr>
      </w:pPr>
    </w:p>
    <w:p w14:paraId="10BA9DBA" w14:textId="77777777" w:rsidR="006F706F" w:rsidRDefault="006F706F" w:rsidP="006F706F">
      <w:pPr>
        <w:pStyle w:val="paragraph"/>
        <w:spacing w:before="0" w:beforeAutospacing="0" w:after="0" w:afterAutospacing="0"/>
        <w:textAlignment w:val="baseline"/>
        <w:rPr>
          <w:rStyle w:val="eop"/>
          <w:rFonts w:asciiTheme="majorBidi" w:hAnsiTheme="majorBidi" w:cstheme="majorBidi"/>
          <w:color w:val="000000"/>
        </w:rPr>
      </w:pPr>
    </w:p>
    <w:p w14:paraId="6241A63C" w14:textId="77777777" w:rsidR="006F706F" w:rsidRDefault="006F706F" w:rsidP="006F706F">
      <w:pPr>
        <w:pStyle w:val="paragraph"/>
        <w:spacing w:before="0" w:beforeAutospacing="0" w:after="0" w:afterAutospacing="0"/>
        <w:textAlignment w:val="baseline"/>
        <w:rPr>
          <w:rStyle w:val="eop"/>
          <w:rFonts w:asciiTheme="majorBidi" w:hAnsiTheme="majorBidi" w:cstheme="majorBidi"/>
          <w:color w:val="000000"/>
        </w:rPr>
      </w:pPr>
    </w:p>
    <w:p w14:paraId="0B933872" w14:textId="77777777" w:rsidR="006F706F" w:rsidRDefault="006F706F" w:rsidP="006F706F">
      <w:pPr>
        <w:pStyle w:val="paragraph"/>
        <w:spacing w:before="0" w:beforeAutospacing="0" w:after="0" w:afterAutospacing="0"/>
        <w:textAlignment w:val="baseline"/>
        <w:rPr>
          <w:rStyle w:val="eop"/>
          <w:rFonts w:asciiTheme="majorBidi" w:hAnsiTheme="majorBidi" w:cstheme="majorBidi"/>
          <w:color w:val="000000"/>
        </w:rPr>
      </w:pPr>
    </w:p>
    <w:p w14:paraId="29E92F6D" w14:textId="77777777" w:rsidR="006F706F" w:rsidRDefault="006F706F" w:rsidP="006F706F">
      <w:pPr>
        <w:pStyle w:val="paragraph"/>
        <w:spacing w:before="0" w:beforeAutospacing="0" w:after="0" w:afterAutospacing="0"/>
        <w:textAlignment w:val="baseline"/>
        <w:rPr>
          <w:rStyle w:val="eop"/>
          <w:rFonts w:asciiTheme="majorBidi" w:hAnsiTheme="majorBidi" w:cstheme="majorBidi"/>
          <w:color w:val="000000"/>
        </w:rPr>
      </w:pPr>
      <w:r>
        <w:rPr>
          <w:rStyle w:val="eop"/>
          <w:rFonts w:asciiTheme="majorBidi" w:hAnsiTheme="majorBidi" w:cstheme="majorBidi"/>
          <w:color w:val="000000"/>
        </w:rPr>
        <w:t>You have now completed RESEA Evaluation Virtual Learning Series Module 2. Thank you!</w:t>
      </w:r>
    </w:p>
    <w:p w14:paraId="71CD4368" w14:textId="77777777" w:rsidR="006F706F" w:rsidRDefault="006F706F" w:rsidP="006F706F">
      <w:pPr>
        <w:rPr>
          <w:rFonts w:asciiTheme="majorBidi" w:hAnsiTheme="majorBidi" w:cstheme="majorBidi"/>
          <w:sz w:val="24"/>
          <w:szCs w:val="24"/>
        </w:rPr>
      </w:pPr>
    </w:p>
    <w:p w14:paraId="39508A8C" w14:textId="77777777" w:rsidR="00FB0A24" w:rsidRDefault="00FB0A24"/>
    <w:sectPr w:rsidR="00FB0A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96DD7"/>
    <w:multiLevelType w:val="hybridMultilevel"/>
    <w:tmpl w:val="561A8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A62AE3"/>
    <w:multiLevelType w:val="hybridMultilevel"/>
    <w:tmpl w:val="F2A06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074B55"/>
    <w:multiLevelType w:val="hybridMultilevel"/>
    <w:tmpl w:val="8C16C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A04182"/>
    <w:multiLevelType w:val="hybridMultilevel"/>
    <w:tmpl w:val="A2040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6742880">
    <w:abstractNumId w:val="0"/>
  </w:num>
  <w:num w:numId="2" w16cid:durableId="1165899322">
    <w:abstractNumId w:val="1"/>
  </w:num>
  <w:num w:numId="3" w16cid:durableId="601492365">
    <w:abstractNumId w:val="3"/>
  </w:num>
  <w:num w:numId="4" w16cid:durableId="18359949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06F"/>
    <w:rsid w:val="003C125F"/>
    <w:rsid w:val="00636AB6"/>
    <w:rsid w:val="006F706F"/>
    <w:rsid w:val="00FB0A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5118D"/>
  <w15:chartTrackingRefBased/>
  <w15:docId w15:val="{D232590F-5940-4CDD-AF89-E84F5E6E6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0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6F706F"/>
  </w:style>
  <w:style w:type="paragraph" w:customStyle="1" w:styleId="paragraph">
    <w:name w:val="paragraph"/>
    <w:basedOn w:val="Normal"/>
    <w:rsid w:val="006F706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op">
    <w:name w:val="eop"/>
    <w:basedOn w:val="DefaultParagraphFont"/>
    <w:rsid w:val="006F706F"/>
  </w:style>
  <w:style w:type="paragraph" w:styleId="ListParagraph">
    <w:name w:val="List Paragraph"/>
    <w:basedOn w:val="Normal"/>
    <w:uiPriority w:val="34"/>
    <w:qFormat/>
    <w:rsid w:val="006F70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951D37C968034DA38708808486B6B7" ma:contentTypeVersion="9" ma:contentTypeDescription="Create a new document." ma:contentTypeScope="" ma:versionID="1c52db78e16e02bcb21f61ea9b84179d">
  <xsd:schema xmlns:xsd="http://www.w3.org/2001/XMLSchema" xmlns:xs="http://www.w3.org/2001/XMLSchema" xmlns:p="http://schemas.microsoft.com/office/2006/metadata/properties" xmlns:ns2="4a8dbcb4-ae0f-44b2-897d-9f92bc20df8c" xmlns:ns3="2d58a341-5b17-4c47-92a8-1bd7617d1238" targetNamespace="http://schemas.microsoft.com/office/2006/metadata/properties" ma:root="true" ma:fieldsID="4f9ffeb190eda2aa01368163247114df" ns2:_="" ns3:_="">
    <xsd:import namespace="4a8dbcb4-ae0f-44b2-897d-9f92bc20df8c"/>
    <xsd:import namespace="2d58a341-5b17-4c47-92a8-1bd7617d12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dbcb4-ae0f-44b2-897d-9f92bc20df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58a341-5b17-4c47-92a8-1bd7617d123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2d58a341-5b17-4c47-92a8-1bd7617d1238">
      <UserInfo>
        <DisplayName/>
        <AccountId xsi:nil="true"/>
        <AccountType/>
      </UserInfo>
    </SharedWithUsers>
    <MediaLengthInSeconds xmlns="4a8dbcb4-ae0f-44b2-897d-9f92bc20df8c" xsi:nil="true"/>
  </documentManagement>
</p:properties>
</file>

<file path=customXml/itemProps1.xml><?xml version="1.0" encoding="utf-8"?>
<ds:datastoreItem xmlns:ds="http://schemas.openxmlformats.org/officeDocument/2006/customXml" ds:itemID="{1DBCE53D-4D84-4819-BA38-0BC9EA1F7457}"/>
</file>

<file path=customXml/itemProps2.xml><?xml version="1.0" encoding="utf-8"?>
<ds:datastoreItem xmlns:ds="http://schemas.openxmlformats.org/officeDocument/2006/customXml" ds:itemID="{D0C00F54-8D3D-4B6B-8FF9-9359364CA065}"/>
</file>

<file path=customXml/itemProps3.xml><?xml version="1.0" encoding="utf-8"?>
<ds:datastoreItem xmlns:ds="http://schemas.openxmlformats.org/officeDocument/2006/customXml" ds:itemID="{86B20CEE-2723-440A-8438-829B9D572AC1}"/>
</file>

<file path=docProps/app.xml><?xml version="1.0" encoding="utf-8"?>
<Properties xmlns="http://schemas.openxmlformats.org/officeDocument/2006/extended-properties" xmlns:vt="http://schemas.openxmlformats.org/officeDocument/2006/docPropsVTypes">
  <Template>Normal</Template>
  <TotalTime>3</TotalTime>
  <Pages>6</Pages>
  <Words>1746</Words>
  <Characters>9956</Characters>
  <Application>Microsoft Office Word</Application>
  <DocSecurity>0</DocSecurity>
  <Lines>82</Lines>
  <Paragraphs>23</Paragraphs>
  <ScaleCrop>false</ScaleCrop>
  <Company>Abt Associates, inc.</Company>
  <LinksUpToDate>false</LinksUpToDate>
  <CharactersWithSpaces>11679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Kaz</dc:creator>
  <cp:keywords/>
  <dc:description/>
  <cp:lastModifiedBy>David Kaz</cp:lastModifiedBy>
  <cp:revision>2</cp:revision>
  <dcterms:created xsi:type="dcterms:W3CDTF">2023-09-05T21:02:00Z</dcterms:created>
  <dcterms:modified xsi:type="dcterms:W3CDTF">2023-09-05T21:08:00Z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0x010100D9951D37C968034DA38708808486B6B7</vt:lpwstr>
  </property>
  <property fmtid="{D5CDD505-2E9C-101B-9397-08002B2CF9AE}" pid="3" name="Order">
    <vt:r8>144000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