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234" w:rsidRPr="00EB2481" w:rsidRDefault="00E60CAE" w:rsidP="00D90234">
      <w:pPr>
        <w:rPr>
          <w:rFonts w:ascii="Times New Roman" w:hAnsi="Times New Roman"/>
        </w:rPr>
      </w:pPr>
      <w:r w:rsidRPr="00177B27">
        <w:rPr>
          <w:rFonts w:ascii="Times New Roman" w:hAnsi="Times New Roman"/>
          <w:u w:val="single"/>
        </w:rPr>
        <w:t>S</w:t>
      </w:r>
      <w:r w:rsidR="00D90234" w:rsidRPr="00177B27">
        <w:rPr>
          <w:rFonts w:ascii="Times New Roman" w:hAnsi="Times New Roman"/>
          <w:u w:val="single"/>
        </w:rPr>
        <w:t xml:space="preserve">ubmit the following </w:t>
      </w:r>
      <w:r w:rsidR="00177B27">
        <w:rPr>
          <w:rFonts w:ascii="Times New Roman" w:hAnsi="Times New Roman"/>
          <w:u w:val="single"/>
        </w:rPr>
        <w:t xml:space="preserve">year-to-date </w:t>
      </w:r>
      <w:r w:rsidR="00D90234" w:rsidRPr="00177B27">
        <w:rPr>
          <w:rFonts w:ascii="Times New Roman" w:hAnsi="Times New Roman"/>
          <w:u w:val="single"/>
        </w:rPr>
        <w:t>info</w:t>
      </w:r>
      <w:r w:rsidRPr="00177B27">
        <w:rPr>
          <w:rFonts w:ascii="Times New Roman" w:hAnsi="Times New Roman"/>
          <w:u w:val="single"/>
        </w:rPr>
        <w:t>rmation</w:t>
      </w:r>
      <w:r w:rsidR="00177B27">
        <w:rPr>
          <w:rFonts w:ascii="Times New Roman" w:hAnsi="Times New Roman"/>
          <w:u w:val="single"/>
        </w:rPr>
        <w:t xml:space="preserve"> for</w:t>
      </w:r>
      <w:r w:rsidR="00CC7FE8">
        <w:rPr>
          <w:rFonts w:ascii="Times New Roman" w:hAnsi="Times New Roman"/>
          <w:u w:val="single"/>
        </w:rPr>
        <w:t xml:space="preserve"> PY 2018</w:t>
      </w:r>
      <w:r w:rsidR="00EB2481">
        <w:rPr>
          <w:rFonts w:ascii="Times New Roman" w:hAnsi="Times New Roman"/>
          <w:b/>
          <w:bCs/>
        </w:rPr>
        <w:t>:</w:t>
      </w:r>
    </w:p>
    <w:p w:rsidR="00D90234" w:rsidRPr="00EB2481" w:rsidRDefault="00D90234" w:rsidP="00D90234">
      <w:pPr>
        <w:rPr>
          <w:rFonts w:ascii="Times New Roman" w:hAnsi="Times New Roman"/>
        </w:rPr>
      </w:pPr>
    </w:p>
    <w:p w:rsidR="00D90234" w:rsidRPr="00EB2481" w:rsidRDefault="00D90234" w:rsidP="00E83700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EB2481">
        <w:rPr>
          <w:rFonts w:ascii="Times New Roman" w:hAnsi="Times New Roman"/>
        </w:rPr>
        <w:t>An organization chart for Local Board staff and Fiscal Agent staff.  If both are the same, then one chart will suffice</w:t>
      </w:r>
      <w:r w:rsidR="00E83700" w:rsidRPr="00EB2481">
        <w:rPr>
          <w:rFonts w:ascii="Times New Roman" w:hAnsi="Times New Roman"/>
        </w:rPr>
        <w:t>.  Include names and job titles</w:t>
      </w:r>
      <w:r w:rsidR="00EB2481">
        <w:rPr>
          <w:rFonts w:ascii="Times New Roman" w:hAnsi="Times New Roman"/>
        </w:rPr>
        <w:t>.</w:t>
      </w:r>
    </w:p>
    <w:p w:rsidR="00A348FF" w:rsidRDefault="00E83700" w:rsidP="00A348FF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EB2481">
        <w:rPr>
          <w:rFonts w:ascii="Times New Roman" w:hAnsi="Times New Roman"/>
        </w:rPr>
        <w:t>R</w:t>
      </w:r>
      <w:r w:rsidR="00D90234" w:rsidRPr="00EB2481">
        <w:rPr>
          <w:rFonts w:ascii="Times New Roman" w:hAnsi="Times New Roman"/>
        </w:rPr>
        <w:t>oster</w:t>
      </w:r>
      <w:r w:rsidRPr="00EB2481">
        <w:rPr>
          <w:rFonts w:ascii="Times New Roman" w:hAnsi="Times New Roman"/>
        </w:rPr>
        <w:t>s</w:t>
      </w:r>
      <w:r w:rsidR="00D90234" w:rsidRPr="00EB2481">
        <w:rPr>
          <w:rFonts w:ascii="Times New Roman" w:hAnsi="Times New Roman"/>
        </w:rPr>
        <w:t xml:space="preserve"> of Local Board and Fiscal Agent staff</w:t>
      </w:r>
      <w:r w:rsidRPr="00EB2481">
        <w:rPr>
          <w:rFonts w:ascii="Times New Roman" w:hAnsi="Times New Roman"/>
        </w:rPr>
        <w:t xml:space="preserve"> members</w:t>
      </w:r>
      <w:r w:rsidR="00D90234" w:rsidRPr="00EB2481">
        <w:rPr>
          <w:rFonts w:ascii="Times New Roman" w:hAnsi="Times New Roman"/>
        </w:rPr>
        <w:t>.  If both are the s</w:t>
      </w:r>
      <w:r w:rsidR="00EB2481">
        <w:rPr>
          <w:rFonts w:ascii="Times New Roman" w:hAnsi="Times New Roman"/>
        </w:rPr>
        <w:t>ame, then one list will suffice.</w:t>
      </w:r>
      <w:r w:rsidR="00D90234" w:rsidRPr="00EB2481">
        <w:rPr>
          <w:rFonts w:ascii="Times New Roman" w:hAnsi="Times New Roman"/>
        </w:rPr>
        <w:t xml:space="preserve"> </w:t>
      </w:r>
    </w:p>
    <w:p w:rsidR="0059474A" w:rsidRDefault="00A348FF" w:rsidP="00E60CAE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Copies of timesheets for </w:t>
      </w:r>
      <w:r w:rsidR="00AB4F12">
        <w:rPr>
          <w:rFonts w:ascii="Times New Roman" w:hAnsi="Times New Roman"/>
        </w:rPr>
        <w:t>Local Board staff</w:t>
      </w:r>
      <w:r>
        <w:rPr>
          <w:rFonts w:ascii="Times New Roman" w:hAnsi="Times New Roman"/>
        </w:rPr>
        <w:t xml:space="preserve"> employe</w:t>
      </w:r>
      <w:r w:rsidR="00177B27">
        <w:rPr>
          <w:rFonts w:ascii="Times New Roman" w:hAnsi="Times New Roman"/>
        </w:rPr>
        <w:t xml:space="preserve">es </w:t>
      </w:r>
      <w:r w:rsidR="00CC7FE8">
        <w:rPr>
          <w:rFonts w:ascii="Times New Roman" w:hAnsi="Times New Roman"/>
        </w:rPr>
        <w:t>for the First Quarter of PY 2018</w:t>
      </w:r>
      <w:r>
        <w:rPr>
          <w:rFonts w:ascii="Times New Roman" w:hAnsi="Times New Roman"/>
        </w:rPr>
        <w:t>.</w:t>
      </w:r>
    </w:p>
    <w:p w:rsidR="00177B27" w:rsidRPr="00EB42E8" w:rsidRDefault="00177B27" w:rsidP="00177B27">
      <w:pPr>
        <w:pStyle w:val="ListParagraph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>This information will be reviewed on-site.  Documentation will not be required before the on-site visit.</w:t>
      </w:r>
      <w:bookmarkStart w:id="0" w:name="_GoBack"/>
      <w:bookmarkEnd w:id="0"/>
    </w:p>
    <w:sectPr w:rsidR="00177B27" w:rsidRPr="00EB42E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1C9" w:rsidRDefault="001641C9" w:rsidP="00D90234">
      <w:r>
        <w:separator/>
      </w:r>
    </w:p>
  </w:endnote>
  <w:endnote w:type="continuationSeparator" w:id="0">
    <w:p w:rsidR="001641C9" w:rsidRDefault="001641C9" w:rsidP="00D90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1C9" w:rsidRDefault="001641C9" w:rsidP="00D90234">
      <w:r>
        <w:separator/>
      </w:r>
    </w:p>
  </w:footnote>
  <w:footnote w:type="continuationSeparator" w:id="0">
    <w:p w:rsidR="001641C9" w:rsidRDefault="001641C9" w:rsidP="00D90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234" w:rsidRPr="00EB2481" w:rsidRDefault="00DF235C" w:rsidP="00E60CAE">
    <w:pPr>
      <w:pStyle w:val="Header"/>
      <w:jc w:val="center"/>
      <w:rPr>
        <w:rFonts w:ascii="Times New Roman" w:hAnsi="Times New Roman"/>
        <w:sz w:val="32"/>
        <w:szCs w:val="32"/>
      </w:rPr>
    </w:pPr>
    <w:r>
      <w:rPr>
        <w:rFonts w:ascii="Times New Roman" w:hAnsi="Times New Roman"/>
        <w:sz w:val="32"/>
        <w:szCs w:val="32"/>
      </w:rPr>
      <w:t>PY 201</w:t>
    </w:r>
    <w:r w:rsidR="00CC7FE8">
      <w:rPr>
        <w:rFonts w:ascii="Times New Roman" w:hAnsi="Times New Roman"/>
        <w:sz w:val="32"/>
        <w:szCs w:val="32"/>
      </w:rPr>
      <w:t>8</w:t>
    </w:r>
    <w:r w:rsidR="00E83700" w:rsidRPr="00EB2481">
      <w:rPr>
        <w:rFonts w:ascii="Times New Roman" w:hAnsi="Times New Roman"/>
        <w:sz w:val="32"/>
        <w:szCs w:val="32"/>
      </w:rPr>
      <w:t xml:space="preserve"> </w:t>
    </w:r>
    <w:r w:rsidR="00D028A3">
      <w:rPr>
        <w:rFonts w:ascii="Times New Roman" w:hAnsi="Times New Roman"/>
        <w:sz w:val="32"/>
        <w:szCs w:val="32"/>
      </w:rPr>
      <w:t>LWDB Fiscal Structure</w:t>
    </w:r>
    <w:r w:rsidR="00E83700" w:rsidRPr="00EB2481">
      <w:rPr>
        <w:rFonts w:ascii="Times New Roman" w:hAnsi="Times New Roman"/>
        <w:sz w:val="32"/>
        <w:szCs w:val="32"/>
      </w:rPr>
      <w:t xml:space="preserve"> R</w:t>
    </w:r>
    <w:r w:rsidR="00D90234" w:rsidRPr="00EB2481">
      <w:rPr>
        <w:rFonts w:ascii="Times New Roman" w:hAnsi="Times New Roman"/>
        <w:sz w:val="32"/>
        <w:szCs w:val="32"/>
      </w:rPr>
      <w:t>eview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022ED"/>
    <w:multiLevelType w:val="hybridMultilevel"/>
    <w:tmpl w:val="4C5AB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FE3050"/>
    <w:multiLevelType w:val="hybridMultilevel"/>
    <w:tmpl w:val="548CD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00858"/>
    <w:multiLevelType w:val="hybridMultilevel"/>
    <w:tmpl w:val="828A707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473C87"/>
    <w:multiLevelType w:val="hybridMultilevel"/>
    <w:tmpl w:val="A664D214"/>
    <w:lvl w:ilvl="0" w:tplc="30CAFEB2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152"/>
    <w:rsid w:val="001641C9"/>
    <w:rsid w:val="00177B27"/>
    <w:rsid w:val="002E3821"/>
    <w:rsid w:val="004179B7"/>
    <w:rsid w:val="0059474A"/>
    <w:rsid w:val="00604922"/>
    <w:rsid w:val="006179D7"/>
    <w:rsid w:val="006C58C2"/>
    <w:rsid w:val="007034E5"/>
    <w:rsid w:val="007974FF"/>
    <w:rsid w:val="00803E4D"/>
    <w:rsid w:val="00A348FF"/>
    <w:rsid w:val="00AB4F12"/>
    <w:rsid w:val="00AE17D7"/>
    <w:rsid w:val="00BA1A38"/>
    <w:rsid w:val="00BA7111"/>
    <w:rsid w:val="00C15152"/>
    <w:rsid w:val="00C67B5D"/>
    <w:rsid w:val="00CC7FE8"/>
    <w:rsid w:val="00D028A3"/>
    <w:rsid w:val="00D90234"/>
    <w:rsid w:val="00DF235C"/>
    <w:rsid w:val="00E60CAE"/>
    <w:rsid w:val="00E83700"/>
    <w:rsid w:val="00EB2481"/>
    <w:rsid w:val="00EB42E8"/>
    <w:rsid w:val="00F5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D05B0"/>
  <w15:docId w15:val="{9279E5DA-8CE7-4EFD-A496-8FDC446B2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0234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0234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D902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0234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902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0234"/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38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821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034E5"/>
    <w:rPr>
      <w:rFonts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034E5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BA1A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1A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1A38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1A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1A38"/>
    <w:rPr>
      <w:rFonts w:ascii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4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DAB4C-C1AC-477A-A7D0-2AF7D2884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Labor and Industry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 Lotz</dc:creator>
  <cp:lastModifiedBy>Hart, Gregory</cp:lastModifiedBy>
  <cp:revision>3</cp:revision>
  <dcterms:created xsi:type="dcterms:W3CDTF">2019-03-29T17:52:00Z</dcterms:created>
  <dcterms:modified xsi:type="dcterms:W3CDTF">2019-03-29T17:53:00Z</dcterms:modified>
</cp:coreProperties>
</file>