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6F76C4" w14:textId="77777777" w:rsidR="008243BC" w:rsidRDefault="008243BC"/>
    <w:p w14:paraId="022C27D5" w14:textId="77777777" w:rsidR="008243BC" w:rsidRDefault="008243BC"/>
    <w:p w14:paraId="7300B5B2" w14:textId="77777777" w:rsidR="008243BC" w:rsidRDefault="008243BC"/>
    <w:p w14:paraId="7D476B05" w14:textId="77777777" w:rsidR="008243BC" w:rsidRDefault="008243BC"/>
    <w:p w14:paraId="37E18B3D" w14:textId="77777777" w:rsidR="008243BC" w:rsidRDefault="008243BC"/>
    <w:p w14:paraId="62A776B4" w14:textId="77777777" w:rsidR="008243BC" w:rsidRDefault="008243BC"/>
    <w:p w14:paraId="4D81C589" w14:textId="77777777" w:rsidR="008243BC" w:rsidRDefault="008243BC"/>
    <w:p w14:paraId="0683F310" w14:textId="77777777" w:rsidR="008243BC" w:rsidRDefault="008243BC"/>
    <w:p w14:paraId="0F105B92" w14:textId="77777777" w:rsidR="008243BC" w:rsidRDefault="008243BC"/>
    <w:p w14:paraId="0195B0B5" w14:textId="77777777" w:rsidR="008243BC" w:rsidRDefault="008243BC"/>
    <w:p w14:paraId="66A8B9DD" w14:textId="77777777" w:rsidR="008243BC" w:rsidRDefault="008243BC"/>
    <w:p w14:paraId="71EF3045" w14:textId="77777777" w:rsidR="008243BC" w:rsidRDefault="008243BC"/>
    <w:p w14:paraId="001BBC55" w14:textId="77777777" w:rsidR="008243BC" w:rsidRDefault="008243BC"/>
    <w:p w14:paraId="4314C6B2" w14:textId="77777777" w:rsidR="008243BC" w:rsidRDefault="003D1580">
      <w:pPr>
        <w:jc w:val="center"/>
        <w:rPr>
          <w:b/>
          <w:sz w:val="36"/>
        </w:rPr>
      </w:pPr>
      <w:r>
        <w:rPr>
          <w:b/>
          <w:sz w:val="36"/>
        </w:rPr>
        <w:t>WorkforceGPS</w:t>
      </w:r>
    </w:p>
    <w:p w14:paraId="0F176EE3" w14:textId="77777777" w:rsidR="008243BC" w:rsidRDefault="008243BC">
      <w:pPr>
        <w:jc w:val="center"/>
        <w:rPr>
          <w:b/>
        </w:rPr>
      </w:pPr>
    </w:p>
    <w:p w14:paraId="1105C2A0" w14:textId="77777777" w:rsidR="008243BC" w:rsidRDefault="003D1580">
      <w:pPr>
        <w:jc w:val="center"/>
        <w:rPr>
          <w:b/>
          <w:sz w:val="28"/>
        </w:rPr>
      </w:pPr>
      <w:r>
        <w:rPr>
          <w:b/>
          <w:sz w:val="28"/>
        </w:rPr>
        <w:t>Transcript of Webinar</w:t>
      </w:r>
    </w:p>
    <w:p w14:paraId="25082488" w14:textId="77777777" w:rsidR="008243BC" w:rsidRDefault="008243BC">
      <w:pPr>
        <w:jc w:val="center"/>
        <w:rPr>
          <w:b/>
          <w:sz w:val="28"/>
        </w:rPr>
      </w:pPr>
    </w:p>
    <w:p w14:paraId="52C3F887" w14:textId="74632640" w:rsidR="00E639E7" w:rsidRDefault="00F01B85" w:rsidP="00FA0CA4">
      <w:pPr>
        <w:jc w:val="center"/>
        <w:rPr>
          <w:b/>
          <w:sz w:val="28"/>
        </w:rPr>
      </w:pPr>
      <w:bookmarkStart w:id="0" w:name="_Hlk86397787"/>
      <w:bookmarkStart w:id="1" w:name="_Hlk102390346"/>
      <w:r w:rsidRPr="00F01B85">
        <w:rPr>
          <w:b/>
          <w:sz w:val="28"/>
        </w:rPr>
        <w:t>An Introduction to RESEA Component Evaluations</w:t>
      </w:r>
    </w:p>
    <w:p w14:paraId="1ABF642E" w14:textId="77777777" w:rsidR="00F01B85" w:rsidRPr="00FA0CA4" w:rsidRDefault="00F01B85" w:rsidP="00FA0CA4">
      <w:pPr>
        <w:jc w:val="center"/>
        <w:rPr>
          <w:b/>
          <w:sz w:val="28"/>
        </w:rPr>
      </w:pPr>
    </w:p>
    <w:p w14:paraId="42FB794B" w14:textId="5A70A5F0" w:rsidR="008243BC" w:rsidRDefault="00F01B85" w:rsidP="00FA0CA4">
      <w:pPr>
        <w:jc w:val="center"/>
        <w:rPr>
          <w:b/>
          <w:bCs/>
          <w:sz w:val="28"/>
        </w:rPr>
      </w:pPr>
      <w:r>
        <w:rPr>
          <w:b/>
          <w:sz w:val="28"/>
        </w:rPr>
        <w:t>Tuesday</w:t>
      </w:r>
      <w:r w:rsidR="00FA0CA4" w:rsidRPr="00FA0CA4">
        <w:rPr>
          <w:b/>
          <w:sz w:val="28"/>
        </w:rPr>
        <w:t xml:space="preserve">, </w:t>
      </w:r>
      <w:r>
        <w:rPr>
          <w:b/>
          <w:sz w:val="28"/>
        </w:rPr>
        <w:t>November 3</w:t>
      </w:r>
      <w:r w:rsidR="00FA0CA4" w:rsidRPr="00FA0CA4">
        <w:rPr>
          <w:b/>
          <w:sz w:val="28"/>
        </w:rPr>
        <w:t>, 202</w:t>
      </w:r>
      <w:bookmarkEnd w:id="0"/>
      <w:r w:rsidR="00936932">
        <w:rPr>
          <w:b/>
          <w:sz w:val="28"/>
        </w:rPr>
        <w:t>2</w:t>
      </w:r>
      <w:bookmarkEnd w:id="1"/>
    </w:p>
    <w:p w14:paraId="44691B4C" w14:textId="77777777" w:rsidR="008243BC" w:rsidRDefault="008243BC">
      <w:pPr>
        <w:jc w:val="center"/>
      </w:pPr>
    </w:p>
    <w:p w14:paraId="0F48FF6A" w14:textId="77777777" w:rsidR="008243BC" w:rsidRDefault="008243BC">
      <w:pPr>
        <w:jc w:val="center"/>
      </w:pPr>
    </w:p>
    <w:p w14:paraId="59514131" w14:textId="77777777" w:rsidR="008243BC" w:rsidRDefault="008243BC">
      <w:pPr>
        <w:jc w:val="center"/>
      </w:pPr>
    </w:p>
    <w:p w14:paraId="1D3ECEA4" w14:textId="77777777" w:rsidR="008243BC" w:rsidRDefault="008243BC"/>
    <w:p w14:paraId="0D8A3B41" w14:textId="77777777" w:rsidR="008243BC" w:rsidRDefault="008243BC"/>
    <w:p w14:paraId="0B0FDFA5" w14:textId="356E8F7C" w:rsidR="008243BC" w:rsidRDefault="008243BC"/>
    <w:p w14:paraId="6D834569" w14:textId="77777777" w:rsidR="00A22FBE" w:rsidRDefault="00A22FBE"/>
    <w:p w14:paraId="7B0364CD" w14:textId="77777777" w:rsidR="008243BC" w:rsidRDefault="008243BC">
      <w:pPr>
        <w:tabs>
          <w:tab w:val="left" w:pos="2920"/>
        </w:tabs>
      </w:pPr>
    </w:p>
    <w:p w14:paraId="4C3EFE97" w14:textId="77777777" w:rsidR="008243BC" w:rsidRDefault="008243BC">
      <w:pPr>
        <w:tabs>
          <w:tab w:val="left" w:pos="2920"/>
        </w:tabs>
      </w:pPr>
    </w:p>
    <w:p w14:paraId="1A115622" w14:textId="4E5BB9CD" w:rsidR="008243BC" w:rsidRDefault="008243BC"/>
    <w:p w14:paraId="2FF3DDB7" w14:textId="77777777" w:rsidR="00774F5A" w:rsidRDefault="00774F5A"/>
    <w:p w14:paraId="073569C5" w14:textId="77777777" w:rsidR="008243BC" w:rsidRDefault="008243BC"/>
    <w:p w14:paraId="27277220" w14:textId="4B09A4BC" w:rsidR="008243BC" w:rsidRDefault="008243BC"/>
    <w:p w14:paraId="4C019F88" w14:textId="5E84EF02" w:rsidR="006601B9" w:rsidRDefault="006601B9"/>
    <w:p w14:paraId="2CD20E8C" w14:textId="77777777" w:rsidR="006601B9" w:rsidRDefault="006601B9"/>
    <w:p w14:paraId="565FA028" w14:textId="1A091CB8" w:rsidR="008243BC" w:rsidRDefault="008243BC"/>
    <w:p w14:paraId="6A9F86B3" w14:textId="77777777" w:rsidR="00701702" w:rsidRDefault="00701702"/>
    <w:p w14:paraId="2D8FF992" w14:textId="163EE704" w:rsidR="008243BC" w:rsidRDefault="008243BC"/>
    <w:p w14:paraId="0631395B" w14:textId="77777777" w:rsidR="00DC023E" w:rsidRDefault="00DC023E"/>
    <w:p w14:paraId="0766241E" w14:textId="77777777" w:rsidR="008243BC" w:rsidRDefault="008243BC"/>
    <w:p w14:paraId="748450B6" w14:textId="77777777" w:rsidR="008243BC" w:rsidRDefault="008243BC"/>
    <w:p w14:paraId="131950B4" w14:textId="77777777" w:rsidR="008243BC" w:rsidRDefault="003D1580">
      <w:pPr>
        <w:jc w:val="center"/>
        <w:rPr>
          <w:i/>
        </w:rPr>
      </w:pPr>
      <w:r>
        <w:rPr>
          <w:i/>
        </w:rPr>
        <w:t>Transcript by</w:t>
      </w:r>
    </w:p>
    <w:p w14:paraId="4D39C329" w14:textId="77777777" w:rsidR="008243BC" w:rsidRDefault="003D1580">
      <w:pPr>
        <w:jc w:val="center"/>
        <w:rPr>
          <w:i/>
        </w:rPr>
      </w:pPr>
      <w:r>
        <w:rPr>
          <w:i/>
        </w:rPr>
        <w:t>Noble Transcription Services</w:t>
      </w:r>
    </w:p>
    <w:p w14:paraId="3C00D775" w14:textId="77777777" w:rsidR="008243BC" w:rsidRDefault="003D1580">
      <w:pPr>
        <w:jc w:val="center"/>
        <w:rPr>
          <w:i/>
        </w:rPr>
      </w:pPr>
      <w:r>
        <w:rPr>
          <w:i/>
        </w:rPr>
        <w:t>Menifee, CA</w:t>
      </w:r>
    </w:p>
    <w:p w14:paraId="1BC1F613" w14:textId="77777777" w:rsidR="008C28A9" w:rsidRPr="008C28A9" w:rsidRDefault="008C28A9" w:rsidP="008C28A9">
      <w:pPr>
        <w:rPr>
          <w:bCs/>
        </w:rPr>
      </w:pPr>
      <w:r w:rsidRPr="008C28A9">
        <w:rPr>
          <w:bCs/>
        </w:rPr>
        <w:lastRenderedPageBreak/>
        <w:t>Alina Burton:  I would like to introduce today's moderator for the "An Introduction to RESEA Component Evaluations" webinar. Joe Amick is a statistician with the U.S. Department of Labor with the Chief Evaluation Office. Please welcome Joe.</w:t>
      </w:r>
    </w:p>
    <w:p w14:paraId="7B09E4D5" w14:textId="77777777" w:rsidR="008C28A9" w:rsidRPr="008C28A9" w:rsidRDefault="008C28A9" w:rsidP="008C28A9">
      <w:pPr>
        <w:rPr>
          <w:bCs/>
        </w:rPr>
      </w:pPr>
    </w:p>
    <w:p w14:paraId="459CA67B" w14:textId="77777777" w:rsidR="008C28A9" w:rsidRPr="008C28A9" w:rsidRDefault="008C28A9" w:rsidP="008C28A9">
      <w:pPr>
        <w:rPr>
          <w:bCs/>
        </w:rPr>
      </w:pPr>
      <w:r w:rsidRPr="008C28A9">
        <w:rPr>
          <w:bCs/>
        </w:rPr>
        <w:t xml:space="preserve">Joe Amick:  Thank you. Hello and welcome to this webinar Introducing Component Evaluations, one of the webinars in DOL's RESEA Evaluation Technical Assistance Series. </w:t>
      </w:r>
    </w:p>
    <w:p w14:paraId="25AB9420" w14:textId="77777777" w:rsidR="008C28A9" w:rsidRPr="008C28A9" w:rsidRDefault="008C28A9" w:rsidP="008C28A9">
      <w:pPr>
        <w:rPr>
          <w:bCs/>
        </w:rPr>
      </w:pPr>
    </w:p>
    <w:p w14:paraId="425E687D" w14:textId="77777777" w:rsidR="008C28A9" w:rsidRPr="008C28A9" w:rsidRDefault="008C28A9" w:rsidP="008C28A9">
      <w:pPr>
        <w:rPr>
          <w:bCs/>
        </w:rPr>
      </w:pPr>
      <w:r w:rsidRPr="008C28A9">
        <w:rPr>
          <w:bCs/>
        </w:rPr>
        <w:t xml:space="preserve">As you said, my name is Joe Amick, and I'm a statistician with the U.S. Department of Labor's Chief Evaluation Office and provide support to DOL's RESEA evaluation work. Also with me is Ellen Wright, who works in the U.S. DOL Office of Employment Insurance, and she's a workforce development specialist. </w:t>
      </w:r>
    </w:p>
    <w:p w14:paraId="3ADB6D96" w14:textId="77777777" w:rsidR="008C28A9" w:rsidRPr="008C28A9" w:rsidRDefault="008C28A9" w:rsidP="008C28A9">
      <w:pPr>
        <w:rPr>
          <w:bCs/>
        </w:rPr>
      </w:pPr>
    </w:p>
    <w:p w14:paraId="0F07D5BB" w14:textId="77777777" w:rsidR="008C28A9" w:rsidRPr="008C28A9" w:rsidRDefault="008C28A9" w:rsidP="008C28A9">
      <w:pPr>
        <w:rPr>
          <w:bCs/>
        </w:rPr>
      </w:pPr>
      <w:r w:rsidRPr="008C28A9">
        <w:rPr>
          <w:bCs/>
        </w:rPr>
        <w:t xml:space="preserve">Before we begin today's webinar, I wanted to remind everyone about the myriad of resources available on WorkforceGPS and its Reemployment Connections Community. Workforce staff new and old can benefit from resources posted here, including things like the RESEA Evaluation Toolkit and a set of sample evaluation requests for proposals. </w:t>
      </w:r>
    </w:p>
    <w:p w14:paraId="3A9F304A" w14:textId="77777777" w:rsidR="008C28A9" w:rsidRPr="008C28A9" w:rsidRDefault="008C28A9" w:rsidP="008C28A9">
      <w:pPr>
        <w:rPr>
          <w:bCs/>
        </w:rPr>
      </w:pPr>
    </w:p>
    <w:p w14:paraId="080C5A0F" w14:textId="77777777" w:rsidR="008C28A9" w:rsidRPr="008C28A9" w:rsidRDefault="008C28A9" w:rsidP="008C28A9">
      <w:pPr>
        <w:rPr>
          <w:bCs/>
        </w:rPr>
      </w:pPr>
      <w:r w:rsidRPr="008C28A9">
        <w:rPr>
          <w:bCs/>
        </w:rPr>
        <w:t xml:space="preserve">Building evidence on RESEA through evaluation is an important priority of the U.S. Department of Labor. We are here to help you plan and conduct your evaluations. If you have any questions, please contact your federal project officer or the RESEA eval TA inbox at RESEA@abtassoc.com. </w:t>
      </w:r>
    </w:p>
    <w:p w14:paraId="5CE79663" w14:textId="77777777" w:rsidR="008C28A9" w:rsidRPr="008C28A9" w:rsidRDefault="008C28A9" w:rsidP="008C28A9">
      <w:pPr>
        <w:rPr>
          <w:bCs/>
        </w:rPr>
      </w:pPr>
    </w:p>
    <w:p w14:paraId="3B8142DC" w14:textId="77777777" w:rsidR="008C28A9" w:rsidRPr="008C28A9" w:rsidRDefault="008C28A9" w:rsidP="008C28A9">
      <w:pPr>
        <w:rPr>
          <w:bCs/>
        </w:rPr>
      </w:pPr>
      <w:r w:rsidRPr="008C28A9">
        <w:rPr>
          <w:bCs/>
        </w:rPr>
        <w:t xml:space="preserve">Before we get started, I wanted to take a step back and refresh everyone on the goals of our RESEA evaluation technical assistance and what we're trying to accomplish through these webinars. </w:t>
      </w:r>
    </w:p>
    <w:p w14:paraId="68EEC52A" w14:textId="77777777" w:rsidR="008C28A9" w:rsidRPr="008C28A9" w:rsidRDefault="008C28A9" w:rsidP="008C28A9">
      <w:pPr>
        <w:rPr>
          <w:bCs/>
        </w:rPr>
      </w:pPr>
    </w:p>
    <w:p w14:paraId="2B0ED4E5" w14:textId="77777777" w:rsidR="008C28A9" w:rsidRPr="008C28A9" w:rsidRDefault="008C28A9" w:rsidP="008C28A9">
      <w:pPr>
        <w:rPr>
          <w:bCs/>
        </w:rPr>
      </w:pPr>
      <w:r w:rsidRPr="008C28A9">
        <w:rPr>
          <w:bCs/>
        </w:rPr>
        <w:t>Evaluation is an iterative, ongoing process. What you learn from an evaluation, either one you conduct or one another state [inaudible] may lead you to think about changes you want for your RESEA to evaluate that new program or component of your program to continue learning more about.</w:t>
      </w:r>
    </w:p>
    <w:p w14:paraId="730A1999" w14:textId="77777777" w:rsidR="008C28A9" w:rsidRPr="008C28A9" w:rsidRDefault="008C28A9" w:rsidP="008C28A9">
      <w:pPr>
        <w:rPr>
          <w:bCs/>
        </w:rPr>
      </w:pPr>
    </w:p>
    <w:p w14:paraId="6584FC90" w14:textId="77777777" w:rsidR="008C28A9" w:rsidRPr="008C28A9" w:rsidRDefault="008C28A9" w:rsidP="008C28A9">
      <w:pPr>
        <w:rPr>
          <w:bCs/>
        </w:rPr>
      </w:pPr>
      <w:r w:rsidRPr="008C28A9">
        <w:rPr>
          <w:bCs/>
        </w:rPr>
        <w:t xml:space="preserve">This type of culture of continuous improvement or culture of evaluation and evidence building doesn't happen overnight. And we recognize that many of you are already engaged in some type of cycle like this in your own states, where you seek to use data and evidence to continually inform your program or policy decisions. </w:t>
      </w:r>
    </w:p>
    <w:p w14:paraId="39DA156D" w14:textId="77777777" w:rsidR="008C28A9" w:rsidRPr="008C28A9" w:rsidRDefault="008C28A9" w:rsidP="008C28A9">
      <w:pPr>
        <w:rPr>
          <w:bCs/>
        </w:rPr>
      </w:pPr>
    </w:p>
    <w:p w14:paraId="7E74CCC3" w14:textId="77777777" w:rsidR="008C28A9" w:rsidRPr="008C28A9" w:rsidRDefault="008C28A9" w:rsidP="008C28A9">
      <w:pPr>
        <w:rPr>
          <w:bCs/>
        </w:rPr>
      </w:pPr>
      <w:r w:rsidRPr="008C28A9">
        <w:rPr>
          <w:bCs/>
        </w:rPr>
        <w:t xml:space="preserve">This is why the RESEA evaluation TA we've been providing through these webinars, as well as other resources and tools our team is working on, are geared toward a broad audience of states with RESEA funds. We want to build capacity to use, understand, and develop evidence. </w:t>
      </w:r>
    </w:p>
    <w:p w14:paraId="61E050B2" w14:textId="77777777" w:rsidR="008C28A9" w:rsidRPr="008C28A9" w:rsidRDefault="008C28A9" w:rsidP="008C28A9">
      <w:pPr>
        <w:rPr>
          <w:bCs/>
        </w:rPr>
      </w:pPr>
    </w:p>
    <w:p w14:paraId="7584A03E" w14:textId="77777777" w:rsidR="008C28A9" w:rsidRPr="008C28A9" w:rsidRDefault="008C28A9" w:rsidP="008C28A9">
      <w:pPr>
        <w:rPr>
          <w:bCs/>
        </w:rPr>
      </w:pPr>
      <w:r w:rsidRPr="008C28A9">
        <w:rPr>
          <w:bCs/>
        </w:rPr>
        <w:t xml:space="preserve">These resources can ensure that anyone administering an RESEA program and everyone who is evaluating or considering to evaluate their own RESEA program has the resources on key evaluation topics. </w:t>
      </w:r>
    </w:p>
    <w:p w14:paraId="7C0453B8" w14:textId="77777777" w:rsidR="008C28A9" w:rsidRPr="008C28A9" w:rsidRDefault="008C28A9" w:rsidP="008C28A9">
      <w:pPr>
        <w:rPr>
          <w:bCs/>
        </w:rPr>
      </w:pPr>
    </w:p>
    <w:p w14:paraId="4D0CBAF2" w14:textId="77777777" w:rsidR="008C28A9" w:rsidRPr="008C28A9" w:rsidRDefault="008C28A9" w:rsidP="008C28A9">
      <w:pPr>
        <w:rPr>
          <w:bCs/>
        </w:rPr>
      </w:pPr>
      <w:r w:rsidRPr="008C28A9">
        <w:rPr>
          <w:bCs/>
        </w:rPr>
        <w:lastRenderedPageBreak/>
        <w:t xml:space="preserve">In today's webinar, we will discuss what we can learn from component evaluations, discuss fundamentals of what component evaluations look like, and show how to identify components that your state might want to evaluate. </w:t>
      </w:r>
    </w:p>
    <w:p w14:paraId="7C6CAE8D" w14:textId="77777777" w:rsidR="008C28A9" w:rsidRPr="008C28A9" w:rsidRDefault="008C28A9" w:rsidP="008C28A9">
      <w:pPr>
        <w:rPr>
          <w:bCs/>
        </w:rPr>
      </w:pPr>
    </w:p>
    <w:p w14:paraId="707152DA" w14:textId="77777777" w:rsidR="008C28A9" w:rsidRPr="008C28A9" w:rsidRDefault="008C28A9" w:rsidP="008C28A9">
      <w:pPr>
        <w:rPr>
          <w:bCs/>
        </w:rPr>
      </w:pPr>
      <w:r w:rsidRPr="008C28A9">
        <w:rPr>
          <w:bCs/>
        </w:rPr>
        <w:t xml:space="preserve">Today's webinar is the first in a two-part component webinar series. The second webinar will take place November 30th. At the end of this session, we will briefly discuss what the second component webinar will cover. </w:t>
      </w:r>
    </w:p>
    <w:p w14:paraId="46846A4F" w14:textId="77777777" w:rsidR="008C28A9" w:rsidRPr="008C28A9" w:rsidRDefault="008C28A9" w:rsidP="008C28A9">
      <w:pPr>
        <w:rPr>
          <w:bCs/>
        </w:rPr>
      </w:pPr>
    </w:p>
    <w:p w14:paraId="60EF2EF1" w14:textId="77777777" w:rsidR="008C28A9" w:rsidRPr="008C28A9" w:rsidRDefault="008C28A9" w:rsidP="008C28A9">
      <w:pPr>
        <w:rPr>
          <w:bCs/>
        </w:rPr>
      </w:pPr>
      <w:r w:rsidRPr="008C28A9">
        <w:rPr>
          <w:bCs/>
        </w:rPr>
        <w:t xml:space="preserve">Now, I'd like to introduce the presenters for the webinar today, Andrew </w:t>
      </w:r>
      <w:proofErr w:type="spellStart"/>
      <w:r w:rsidRPr="008C28A9">
        <w:rPr>
          <w:bCs/>
        </w:rPr>
        <w:t>Clarkwest</w:t>
      </w:r>
      <w:proofErr w:type="spellEnd"/>
      <w:r w:rsidRPr="008C28A9">
        <w:rPr>
          <w:bCs/>
        </w:rPr>
        <w:t xml:space="preserve"> and Victoria Wheat, associates at </w:t>
      </w:r>
      <w:proofErr w:type="spellStart"/>
      <w:r w:rsidRPr="008C28A9">
        <w:rPr>
          <w:bCs/>
        </w:rPr>
        <w:t>Abt</w:t>
      </w:r>
      <w:proofErr w:type="spellEnd"/>
      <w:r w:rsidRPr="008C28A9">
        <w:rPr>
          <w:bCs/>
        </w:rPr>
        <w:t xml:space="preserve"> Associates, our evaluation technical assistance provider. They will share information on conducting component evaluations. And with that, I will turn it over to Victoria.</w:t>
      </w:r>
    </w:p>
    <w:p w14:paraId="52E8B003" w14:textId="77777777" w:rsidR="008C28A9" w:rsidRPr="008C28A9" w:rsidRDefault="008C28A9" w:rsidP="008C28A9">
      <w:pPr>
        <w:rPr>
          <w:bCs/>
        </w:rPr>
      </w:pPr>
    </w:p>
    <w:p w14:paraId="43B54279" w14:textId="77777777" w:rsidR="008C28A9" w:rsidRPr="008C28A9" w:rsidRDefault="008C28A9" w:rsidP="008C28A9">
      <w:pPr>
        <w:rPr>
          <w:bCs/>
        </w:rPr>
      </w:pPr>
      <w:r w:rsidRPr="008C28A9">
        <w:rPr>
          <w:bCs/>
        </w:rPr>
        <w:t xml:space="preserve">Victoria Wheat:  Okay. Thanks, Joe, and thank you to everyone joining us today. As Joe discussed, today we aim to help states, number one, understand what a component evaluation is, number two, identify or develop components to evaluate, and number three, appreciate the value of what can be learned through a component evaluation. </w:t>
      </w:r>
    </w:p>
    <w:p w14:paraId="1BC3FE91" w14:textId="77777777" w:rsidR="008C28A9" w:rsidRPr="008C28A9" w:rsidRDefault="008C28A9" w:rsidP="008C28A9">
      <w:pPr>
        <w:rPr>
          <w:bCs/>
        </w:rPr>
      </w:pPr>
    </w:p>
    <w:p w14:paraId="4909B5A6" w14:textId="77777777" w:rsidR="008C28A9" w:rsidRPr="008C28A9" w:rsidRDefault="008C28A9" w:rsidP="008C28A9">
      <w:pPr>
        <w:rPr>
          <w:bCs/>
        </w:rPr>
      </w:pPr>
      <w:r w:rsidRPr="008C28A9">
        <w:rPr>
          <w:bCs/>
        </w:rPr>
        <w:t xml:space="preserve">So, let's go ahead and begin with a high-level view of RESEA evidence building. Evidence is the key to understanding and improvement. You can think of evidence as the mechanism for understanding, and the more high-quality evidence we have, the more we can learn and improve, leading to improved outcomes for claimants. </w:t>
      </w:r>
    </w:p>
    <w:p w14:paraId="148A8B42" w14:textId="77777777" w:rsidR="008C28A9" w:rsidRPr="008C28A9" w:rsidRDefault="008C28A9" w:rsidP="008C28A9">
      <w:pPr>
        <w:rPr>
          <w:bCs/>
        </w:rPr>
      </w:pPr>
    </w:p>
    <w:p w14:paraId="220D104F" w14:textId="77777777" w:rsidR="008C28A9" w:rsidRPr="008C28A9" w:rsidRDefault="008C28A9" w:rsidP="008C28A9">
      <w:pPr>
        <w:rPr>
          <w:bCs/>
        </w:rPr>
      </w:pPr>
      <w:r w:rsidRPr="008C28A9">
        <w:rPr>
          <w:bCs/>
        </w:rPr>
        <w:t xml:space="preserve">So, we use evidence to understand, as you can see in this diagram, how programs are currently implemented, how effective programs are, and how they can be improved. </w:t>
      </w:r>
    </w:p>
    <w:p w14:paraId="6A377C6A" w14:textId="77777777" w:rsidR="008C28A9" w:rsidRPr="008C28A9" w:rsidRDefault="008C28A9" w:rsidP="008C28A9">
      <w:pPr>
        <w:rPr>
          <w:bCs/>
        </w:rPr>
      </w:pPr>
    </w:p>
    <w:p w14:paraId="6DACE6EA" w14:textId="77777777" w:rsidR="008C28A9" w:rsidRPr="008C28A9" w:rsidRDefault="008C28A9" w:rsidP="008C28A9">
      <w:pPr>
        <w:rPr>
          <w:bCs/>
        </w:rPr>
      </w:pPr>
      <w:r w:rsidRPr="008C28A9">
        <w:rPr>
          <w:bCs/>
        </w:rPr>
        <w:t xml:space="preserve">Whereas all evaluations are useful for understanding the program, component evaluations are especially useful for telling us how we can improve -- how -- so, all evaluations help us tell us how we can understand the program, and component evaluations are useful for telling us how we can improve the program. </w:t>
      </w:r>
    </w:p>
    <w:p w14:paraId="1D239B3E" w14:textId="77777777" w:rsidR="008C28A9" w:rsidRPr="008C28A9" w:rsidRDefault="008C28A9" w:rsidP="008C28A9">
      <w:pPr>
        <w:rPr>
          <w:bCs/>
        </w:rPr>
      </w:pPr>
    </w:p>
    <w:p w14:paraId="7A07534A" w14:textId="77777777" w:rsidR="008C28A9" w:rsidRPr="008C28A9" w:rsidRDefault="008C28A9" w:rsidP="008C28A9">
      <w:pPr>
        <w:rPr>
          <w:bCs/>
        </w:rPr>
      </w:pPr>
      <w:r w:rsidRPr="008C28A9">
        <w:rPr>
          <w:bCs/>
        </w:rPr>
        <w:t xml:space="preserve">So, this is because they assess the impact of specific program features or program modifications. So, improvements are easier to make when you know precisely what modification has improved to the outcomes. </w:t>
      </w:r>
    </w:p>
    <w:p w14:paraId="06133FD0" w14:textId="77777777" w:rsidR="008C28A9" w:rsidRPr="008C28A9" w:rsidRDefault="008C28A9" w:rsidP="008C28A9">
      <w:pPr>
        <w:rPr>
          <w:bCs/>
        </w:rPr>
      </w:pPr>
    </w:p>
    <w:p w14:paraId="2B83C0D7" w14:textId="77777777" w:rsidR="008C28A9" w:rsidRPr="008C28A9" w:rsidRDefault="008C28A9" w:rsidP="008C28A9">
      <w:pPr>
        <w:rPr>
          <w:bCs/>
        </w:rPr>
      </w:pPr>
      <w:r w:rsidRPr="008C28A9">
        <w:rPr>
          <w:bCs/>
        </w:rPr>
        <w:t>So, it's important to incorporate multiple kinds of evidence into an effective strategy of learning and doing. And there are two main types of evidence, and these are descriptive and causal.</w:t>
      </w:r>
    </w:p>
    <w:p w14:paraId="7889CD5F" w14:textId="77777777" w:rsidR="008C28A9" w:rsidRPr="008C28A9" w:rsidRDefault="008C28A9" w:rsidP="008C28A9">
      <w:pPr>
        <w:rPr>
          <w:bCs/>
        </w:rPr>
      </w:pPr>
    </w:p>
    <w:p w14:paraId="5998AA79" w14:textId="77777777" w:rsidR="008C28A9" w:rsidRPr="008C28A9" w:rsidRDefault="008C28A9" w:rsidP="008C28A9">
      <w:pPr>
        <w:rPr>
          <w:bCs/>
        </w:rPr>
      </w:pPr>
      <w:r w:rsidRPr="008C28A9">
        <w:rPr>
          <w:bCs/>
        </w:rPr>
        <w:t xml:space="preserve">Descriptive evidence shows what happens in programs, such as whether a program is implemented as it has been intended, and it provides information on what outcomes occur. You need causal evidence to determine the effect that programs or components of programs have on outcomes. </w:t>
      </w:r>
    </w:p>
    <w:p w14:paraId="50D0D2A0" w14:textId="77777777" w:rsidR="008C28A9" w:rsidRPr="008C28A9" w:rsidRDefault="008C28A9" w:rsidP="008C28A9">
      <w:pPr>
        <w:rPr>
          <w:bCs/>
        </w:rPr>
      </w:pPr>
    </w:p>
    <w:p w14:paraId="762D28D3" w14:textId="77777777" w:rsidR="008C28A9" w:rsidRPr="008C28A9" w:rsidRDefault="008C28A9" w:rsidP="008C28A9">
      <w:pPr>
        <w:rPr>
          <w:bCs/>
        </w:rPr>
      </w:pPr>
      <w:r w:rsidRPr="008C28A9">
        <w:rPr>
          <w:bCs/>
        </w:rPr>
        <w:t xml:space="preserve">Descriptive evidence can be generated through implementation studies -- these are also known as process evaluations -- customer experience studies, and outcome studies. Causal evidence is </w:t>
      </w:r>
      <w:r w:rsidRPr="008C28A9">
        <w:rPr>
          <w:bCs/>
        </w:rPr>
        <w:lastRenderedPageBreak/>
        <w:t xml:space="preserve">generated through impact studies, and the next slide is going to provide some more information on these two types of evidence. </w:t>
      </w:r>
    </w:p>
    <w:p w14:paraId="3D842BA7" w14:textId="77777777" w:rsidR="008C28A9" w:rsidRPr="008C28A9" w:rsidRDefault="008C28A9" w:rsidP="008C28A9">
      <w:pPr>
        <w:rPr>
          <w:bCs/>
        </w:rPr>
      </w:pPr>
    </w:p>
    <w:p w14:paraId="128B6908" w14:textId="77777777" w:rsidR="008C28A9" w:rsidRPr="008C28A9" w:rsidRDefault="008C28A9" w:rsidP="008C28A9">
      <w:pPr>
        <w:rPr>
          <w:bCs/>
        </w:rPr>
      </w:pPr>
      <w:r w:rsidRPr="008C28A9">
        <w:rPr>
          <w:bCs/>
        </w:rPr>
        <w:t xml:space="preserve">Descriptive evidence can be generated through qualitative evidence. This might be collected in interviews with staff about program implementation, such as processes and strategies, or through interviews or focus groups with customers to find out how they experience the program. </w:t>
      </w:r>
    </w:p>
    <w:p w14:paraId="094916B3" w14:textId="77777777" w:rsidR="008C28A9" w:rsidRPr="008C28A9" w:rsidRDefault="008C28A9" w:rsidP="008C28A9">
      <w:pPr>
        <w:rPr>
          <w:bCs/>
        </w:rPr>
      </w:pPr>
    </w:p>
    <w:p w14:paraId="53F88CBF" w14:textId="77777777" w:rsidR="008C28A9" w:rsidRPr="008C28A9" w:rsidRDefault="008C28A9" w:rsidP="008C28A9">
      <w:pPr>
        <w:rPr>
          <w:bCs/>
        </w:rPr>
      </w:pPr>
      <w:r w:rsidRPr="008C28A9">
        <w:rPr>
          <w:bCs/>
        </w:rPr>
        <w:t xml:space="preserve">Descriptive evidence can also be generated through quantitative evidence. This would be using administrative data or survey data, possibly on service receipt or participants' take-up of services or on outcomes such as employment or claim duration. </w:t>
      </w:r>
    </w:p>
    <w:p w14:paraId="013C4C50" w14:textId="77777777" w:rsidR="008C28A9" w:rsidRPr="008C28A9" w:rsidRDefault="008C28A9" w:rsidP="008C28A9">
      <w:pPr>
        <w:rPr>
          <w:bCs/>
        </w:rPr>
      </w:pPr>
    </w:p>
    <w:p w14:paraId="01485323" w14:textId="77777777" w:rsidR="008C28A9" w:rsidRPr="008C28A9" w:rsidRDefault="008C28A9" w:rsidP="008C28A9">
      <w:pPr>
        <w:rPr>
          <w:bCs/>
        </w:rPr>
      </w:pPr>
      <w:r w:rsidRPr="008C28A9">
        <w:rPr>
          <w:bCs/>
        </w:rPr>
        <w:t xml:space="preserve">And then we have causal evidence which is quantitative, and it's generated through a rigorous impact study that provides evidence of the effectiveness of whole programs or components. </w:t>
      </w:r>
    </w:p>
    <w:p w14:paraId="4EAA106D" w14:textId="77777777" w:rsidR="008C28A9" w:rsidRPr="008C28A9" w:rsidRDefault="008C28A9" w:rsidP="008C28A9">
      <w:pPr>
        <w:rPr>
          <w:bCs/>
        </w:rPr>
      </w:pPr>
    </w:p>
    <w:p w14:paraId="6D44F91A" w14:textId="77777777" w:rsidR="008C28A9" w:rsidRPr="008C28A9" w:rsidRDefault="008C28A9" w:rsidP="008C28A9">
      <w:pPr>
        <w:rPr>
          <w:bCs/>
        </w:rPr>
      </w:pPr>
      <w:r w:rsidRPr="008C28A9">
        <w:rPr>
          <w:bCs/>
        </w:rPr>
        <w:t>So, what is a component evaluation? In this section, we will describe two types of component evaluation. First, a component evaluation is an evaluation of the effectiveness of part of a program. So, for example, the effectiveness of the reemployment services provided in the RESEA meeting, possibly referrals to services outside the meeting, or even having a subsequent RESEA meeting.</w:t>
      </w:r>
    </w:p>
    <w:p w14:paraId="0A154153" w14:textId="77777777" w:rsidR="008C28A9" w:rsidRPr="008C28A9" w:rsidRDefault="008C28A9" w:rsidP="008C28A9">
      <w:pPr>
        <w:rPr>
          <w:bCs/>
        </w:rPr>
      </w:pPr>
    </w:p>
    <w:p w14:paraId="6C77CFC3" w14:textId="77777777" w:rsidR="008C28A9" w:rsidRPr="008C28A9" w:rsidRDefault="008C28A9" w:rsidP="008C28A9">
      <w:pPr>
        <w:rPr>
          <w:bCs/>
        </w:rPr>
      </w:pPr>
      <w:r w:rsidRPr="008C28A9">
        <w:rPr>
          <w:bCs/>
        </w:rPr>
        <w:t xml:space="preserve">Second, a component evaluation can be an evaluation of the effectiveness of particular strategies for carrying out a part of the program. So, these strategies might include venue, for example, holding RESEA meetings remotely versus in-person. </w:t>
      </w:r>
    </w:p>
    <w:p w14:paraId="4B6A5809" w14:textId="77777777" w:rsidR="008C28A9" w:rsidRPr="008C28A9" w:rsidRDefault="008C28A9" w:rsidP="008C28A9">
      <w:pPr>
        <w:rPr>
          <w:bCs/>
        </w:rPr>
      </w:pPr>
    </w:p>
    <w:p w14:paraId="49C03633" w14:textId="77777777" w:rsidR="008C28A9" w:rsidRPr="008C28A9" w:rsidRDefault="008C28A9" w:rsidP="008C28A9">
      <w:pPr>
        <w:rPr>
          <w:bCs/>
        </w:rPr>
      </w:pPr>
      <w:r w:rsidRPr="008C28A9">
        <w:rPr>
          <w:bCs/>
        </w:rPr>
        <w:t xml:space="preserve">Could be timing. This example would be holding RESEA meetings earlier versus later in the claim, or staffing. So, for example, a single staff person providing both reemployment services and eligibility assessment versus going ahead and splitting that function between multiple staff members. </w:t>
      </w:r>
    </w:p>
    <w:p w14:paraId="6DEC0FB3" w14:textId="77777777" w:rsidR="008C28A9" w:rsidRPr="008C28A9" w:rsidRDefault="008C28A9" w:rsidP="008C28A9">
      <w:pPr>
        <w:rPr>
          <w:bCs/>
        </w:rPr>
      </w:pPr>
    </w:p>
    <w:p w14:paraId="142349AE" w14:textId="77777777" w:rsidR="008C28A9" w:rsidRPr="008C28A9" w:rsidRDefault="008C28A9" w:rsidP="008C28A9">
      <w:pPr>
        <w:rPr>
          <w:bCs/>
        </w:rPr>
      </w:pPr>
      <w:r w:rsidRPr="008C28A9">
        <w:rPr>
          <w:bCs/>
        </w:rPr>
        <w:t xml:space="preserve">So, let's go ahead and move on to the basics of component evaluations. Component evaluation basics. So, next, we discuss some of the basics of these evaluations, such as why we evaluate components, how to evaluate the components, and how to identify what components to evaluate. </w:t>
      </w:r>
    </w:p>
    <w:p w14:paraId="28CE513C" w14:textId="77777777" w:rsidR="008C28A9" w:rsidRPr="008C28A9" w:rsidRDefault="008C28A9" w:rsidP="008C28A9">
      <w:pPr>
        <w:rPr>
          <w:bCs/>
        </w:rPr>
      </w:pPr>
    </w:p>
    <w:p w14:paraId="0E0F270B" w14:textId="77777777" w:rsidR="008C28A9" w:rsidRPr="008C28A9" w:rsidRDefault="008C28A9" w:rsidP="008C28A9">
      <w:pPr>
        <w:rPr>
          <w:bCs/>
        </w:rPr>
      </w:pPr>
      <w:r w:rsidRPr="008C28A9">
        <w:rPr>
          <w:bCs/>
        </w:rPr>
        <w:t xml:space="preserve">So, let's start with why we should evaluate components. Evaluation of a whole program tells you how effective the program is as a whole, overall. It doesn't tell you directly how much it could be improved. </w:t>
      </w:r>
    </w:p>
    <w:p w14:paraId="765985F8" w14:textId="77777777" w:rsidR="008C28A9" w:rsidRPr="008C28A9" w:rsidRDefault="008C28A9" w:rsidP="008C28A9">
      <w:pPr>
        <w:rPr>
          <w:bCs/>
        </w:rPr>
      </w:pPr>
    </w:p>
    <w:p w14:paraId="6375650A" w14:textId="77777777" w:rsidR="008C28A9" w:rsidRPr="008C28A9" w:rsidRDefault="008C28A9" w:rsidP="008C28A9">
      <w:pPr>
        <w:rPr>
          <w:bCs/>
        </w:rPr>
      </w:pPr>
      <w:r w:rsidRPr="008C28A9">
        <w:rPr>
          <w:bCs/>
        </w:rPr>
        <w:t xml:space="preserve">As a brief aside, I want to note there are occasions when conducting a whole program evaluation that you could examine multiple forms of evidence to learn ways that the program could be improved. </w:t>
      </w:r>
    </w:p>
    <w:p w14:paraId="29B22AD8" w14:textId="77777777" w:rsidR="008C28A9" w:rsidRPr="008C28A9" w:rsidRDefault="008C28A9" w:rsidP="008C28A9">
      <w:pPr>
        <w:rPr>
          <w:bCs/>
        </w:rPr>
      </w:pPr>
    </w:p>
    <w:p w14:paraId="33225DC3" w14:textId="77777777" w:rsidR="008C28A9" w:rsidRPr="008C28A9" w:rsidRDefault="008C28A9" w:rsidP="008C28A9">
      <w:pPr>
        <w:rPr>
          <w:bCs/>
        </w:rPr>
      </w:pPr>
      <w:r w:rsidRPr="008C28A9">
        <w:rPr>
          <w:bCs/>
        </w:rPr>
        <w:t xml:space="preserve">So, you could use suggestive evidence obtained from the accompanying descriptive data, such as an implementation study, or you could potentially identify components associated with more effective programs to learn about the ways similar programs have been improved. These might come from meta-analyses of whole program evaluations. </w:t>
      </w:r>
    </w:p>
    <w:p w14:paraId="4873CBA5" w14:textId="77777777" w:rsidR="008C28A9" w:rsidRPr="008C28A9" w:rsidRDefault="008C28A9" w:rsidP="008C28A9">
      <w:pPr>
        <w:rPr>
          <w:bCs/>
        </w:rPr>
      </w:pPr>
    </w:p>
    <w:p w14:paraId="1D584F90" w14:textId="77777777" w:rsidR="008C28A9" w:rsidRPr="008C28A9" w:rsidRDefault="008C28A9" w:rsidP="008C28A9">
      <w:pPr>
        <w:rPr>
          <w:bCs/>
        </w:rPr>
      </w:pPr>
      <w:r w:rsidRPr="008C28A9">
        <w:rPr>
          <w:bCs/>
        </w:rPr>
        <w:lastRenderedPageBreak/>
        <w:t xml:space="preserve">However, these other strategies are often quite complex and do not provide the direct insights in the same way as a component evaluation. So, that's why we're focusing on the component evaluations today. </w:t>
      </w:r>
    </w:p>
    <w:p w14:paraId="5FF0F9E3" w14:textId="77777777" w:rsidR="008C28A9" w:rsidRPr="008C28A9" w:rsidRDefault="008C28A9" w:rsidP="008C28A9">
      <w:pPr>
        <w:rPr>
          <w:bCs/>
        </w:rPr>
      </w:pPr>
    </w:p>
    <w:p w14:paraId="3AAF6A9B" w14:textId="77777777" w:rsidR="008C28A9" w:rsidRPr="008C28A9" w:rsidRDefault="008C28A9" w:rsidP="008C28A9">
      <w:pPr>
        <w:rPr>
          <w:bCs/>
        </w:rPr>
      </w:pPr>
      <w:r w:rsidRPr="008C28A9">
        <w:rPr>
          <w:bCs/>
        </w:rPr>
        <w:t xml:space="preserve">In fact, the direct insights that a component evaluation could generate would include how much, if at all, does adding a component shift the program's impact? Or to what extent do different strategies for carrying out that component lead to different outcomes? And taking trade-offs like cost into account, what is the best strategy to implement? </w:t>
      </w:r>
    </w:p>
    <w:p w14:paraId="7699A0C9" w14:textId="77777777" w:rsidR="008C28A9" w:rsidRPr="008C28A9" w:rsidRDefault="008C28A9" w:rsidP="008C28A9">
      <w:pPr>
        <w:rPr>
          <w:bCs/>
        </w:rPr>
      </w:pPr>
    </w:p>
    <w:p w14:paraId="7EBA2F1C" w14:textId="77777777" w:rsidR="008C28A9" w:rsidRPr="008C28A9" w:rsidRDefault="008C28A9" w:rsidP="008C28A9">
      <w:pPr>
        <w:rPr>
          <w:bCs/>
        </w:rPr>
      </w:pPr>
      <w:r w:rsidRPr="008C28A9">
        <w:rPr>
          <w:bCs/>
        </w:rPr>
        <w:t xml:space="preserve">So, how do you evaluate the component and the impact of a component? Like any impact evaluation, you would compare a treatment group that receives the version for the program that includes the component to a control group. This is also known as the counterfactual, and that group receives the version of the same component -- the same program -- excuse me -- the version of the same program without the component. </w:t>
      </w:r>
    </w:p>
    <w:p w14:paraId="47AE3B2F" w14:textId="77777777" w:rsidR="008C28A9" w:rsidRPr="008C28A9" w:rsidRDefault="008C28A9" w:rsidP="008C28A9">
      <w:pPr>
        <w:rPr>
          <w:bCs/>
        </w:rPr>
      </w:pPr>
    </w:p>
    <w:p w14:paraId="02215737" w14:textId="77777777" w:rsidR="008C28A9" w:rsidRPr="008C28A9" w:rsidRDefault="008C28A9" w:rsidP="008C28A9">
      <w:pPr>
        <w:rPr>
          <w:bCs/>
        </w:rPr>
      </w:pPr>
      <w:r w:rsidRPr="008C28A9">
        <w:rPr>
          <w:bCs/>
        </w:rPr>
        <w:t xml:space="preserve">So, you compare the outcomes for the claimants offered one version of the program to the otherwise similar claimants offered a different version. And you can see that, if the two sets of claimants are similar, then it is the systematic differences in the outcomes that must be due to the program differences. </w:t>
      </w:r>
    </w:p>
    <w:p w14:paraId="541B83FD" w14:textId="77777777" w:rsidR="008C28A9" w:rsidRPr="008C28A9" w:rsidRDefault="008C28A9" w:rsidP="008C28A9">
      <w:pPr>
        <w:rPr>
          <w:bCs/>
        </w:rPr>
      </w:pPr>
    </w:p>
    <w:p w14:paraId="3EA364CB" w14:textId="77777777" w:rsidR="008C28A9" w:rsidRPr="008C28A9" w:rsidRDefault="008C28A9" w:rsidP="008C28A9">
      <w:pPr>
        <w:rPr>
          <w:bCs/>
        </w:rPr>
      </w:pPr>
      <w:r w:rsidRPr="008C28A9">
        <w:rPr>
          <w:bCs/>
        </w:rPr>
        <w:t xml:space="preserve">So, I want to give a bit more of an example. And to do that, I'd like to present an example from some past research. This diagram shows a bit about an evaluation of REA that was estimating the impact of subsequent meetings. </w:t>
      </w:r>
    </w:p>
    <w:p w14:paraId="1D5E8F19" w14:textId="77777777" w:rsidR="008C28A9" w:rsidRPr="008C28A9" w:rsidRDefault="008C28A9" w:rsidP="008C28A9">
      <w:pPr>
        <w:rPr>
          <w:bCs/>
        </w:rPr>
      </w:pPr>
    </w:p>
    <w:p w14:paraId="4FA47345" w14:textId="77777777" w:rsidR="008C28A9" w:rsidRPr="008C28A9" w:rsidRDefault="008C28A9" w:rsidP="008C28A9">
      <w:pPr>
        <w:rPr>
          <w:bCs/>
        </w:rPr>
      </w:pPr>
      <w:r w:rsidRPr="008C28A9">
        <w:rPr>
          <w:bCs/>
        </w:rPr>
        <w:t xml:space="preserve">So, this evaluation randomly assigned new UI claimants to no REA or one of two versions of REA. The control group, as you can see, received no services. For single REA group, these otherwise similar claimants participated in only a single meeting. And then for the multiple REA group, these otherwise similar claimants received the same services as the single REA group, plus they received that subsequent REA meeting. </w:t>
      </w:r>
    </w:p>
    <w:p w14:paraId="72E6F8F4" w14:textId="77777777" w:rsidR="008C28A9" w:rsidRPr="008C28A9" w:rsidRDefault="008C28A9" w:rsidP="008C28A9">
      <w:pPr>
        <w:rPr>
          <w:bCs/>
        </w:rPr>
      </w:pPr>
    </w:p>
    <w:p w14:paraId="21E98F25" w14:textId="77777777" w:rsidR="008C28A9" w:rsidRPr="008C28A9" w:rsidRDefault="008C28A9" w:rsidP="008C28A9">
      <w:pPr>
        <w:rPr>
          <w:bCs/>
        </w:rPr>
      </w:pPr>
      <w:r w:rsidRPr="008C28A9">
        <w:rPr>
          <w:bCs/>
        </w:rPr>
        <w:t xml:space="preserve">And to do this, random assignment determined which claimants were in which group. And because the only systematic differences between the groups was that one group received the additional meeting, systematic differences and average outcomes from the group must have been because of the additional meeting. </w:t>
      </w:r>
    </w:p>
    <w:p w14:paraId="18254481" w14:textId="77777777" w:rsidR="008C28A9" w:rsidRPr="008C28A9" w:rsidRDefault="008C28A9" w:rsidP="008C28A9">
      <w:pPr>
        <w:rPr>
          <w:bCs/>
        </w:rPr>
      </w:pPr>
    </w:p>
    <w:p w14:paraId="68C1B5F8" w14:textId="77777777" w:rsidR="008C28A9" w:rsidRPr="008C28A9" w:rsidRDefault="008C28A9" w:rsidP="008C28A9">
      <w:pPr>
        <w:rPr>
          <w:bCs/>
        </w:rPr>
      </w:pPr>
      <w:r w:rsidRPr="008C28A9">
        <w:rPr>
          <w:bCs/>
        </w:rPr>
        <w:t xml:space="preserve">So, the next webinar in this series is going to cover additional technical and logistical details about how to cover a component evaluation. </w:t>
      </w:r>
    </w:p>
    <w:p w14:paraId="6A6ED245" w14:textId="77777777" w:rsidR="008C28A9" w:rsidRPr="008C28A9" w:rsidRDefault="008C28A9" w:rsidP="008C28A9">
      <w:pPr>
        <w:rPr>
          <w:bCs/>
        </w:rPr>
      </w:pPr>
    </w:p>
    <w:p w14:paraId="38857F7A" w14:textId="77777777" w:rsidR="008C28A9" w:rsidRPr="008C28A9" w:rsidRDefault="008C28A9" w:rsidP="008C28A9">
      <w:pPr>
        <w:rPr>
          <w:bCs/>
        </w:rPr>
      </w:pPr>
      <w:r w:rsidRPr="008C28A9">
        <w:rPr>
          <w:bCs/>
        </w:rPr>
        <w:t xml:space="preserve">So, I just wanted to go over some of the findings from this example evaluation. As you can see, the evaluation compared these outcomes for the single versus multiple REA groups to estimate the impact of the subsequent REA meeting, and the finding was an average reduction of 0.288 weeks claimed per claimant. </w:t>
      </w:r>
    </w:p>
    <w:p w14:paraId="74784010" w14:textId="77777777" w:rsidR="008C28A9" w:rsidRPr="008C28A9" w:rsidRDefault="008C28A9" w:rsidP="008C28A9">
      <w:pPr>
        <w:rPr>
          <w:bCs/>
        </w:rPr>
      </w:pPr>
    </w:p>
    <w:p w14:paraId="443E905C" w14:textId="77777777" w:rsidR="008C28A9" w:rsidRPr="008C28A9" w:rsidRDefault="008C28A9" w:rsidP="008C28A9">
      <w:pPr>
        <w:rPr>
          <w:bCs/>
        </w:rPr>
      </w:pPr>
      <w:r w:rsidRPr="008C28A9">
        <w:rPr>
          <w:bCs/>
        </w:rPr>
        <w:t>And as we can see, it's because of the random assignment that the only systematic group was the subsequent REA meeting, so that the outcome, the outcome that is the reduction in weeks claimed per claimant, could be attributed to the subsequent REA meeting.</w:t>
      </w:r>
    </w:p>
    <w:p w14:paraId="2F34FEA7" w14:textId="77777777" w:rsidR="008C28A9" w:rsidRPr="008C28A9" w:rsidRDefault="008C28A9" w:rsidP="008C28A9">
      <w:pPr>
        <w:rPr>
          <w:bCs/>
        </w:rPr>
      </w:pPr>
    </w:p>
    <w:p w14:paraId="1F1A0F5B" w14:textId="77777777" w:rsidR="008C28A9" w:rsidRPr="008C28A9" w:rsidRDefault="008C28A9" w:rsidP="008C28A9">
      <w:pPr>
        <w:rPr>
          <w:bCs/>
        </w:rPr>
      </w:pPr>
      <w:r w:rsidRPr="008C28A9">
        <w:rPr>
          <w:bCs/>
        </w:rPr>
        <w:t xml:space="preserve">So, following that example, I'd like to discuss how to identify which components to evaluate. </w:t>
      </w:r>
    </w:p>
    <w:p w14:paraId="45CBE2DC" w14:textId="77777777" w:rsidR="008C28A9" w:rsidRPr="008C28A9" w:rsidRDefault="008C28A9" w:rsidP="008C28A9">
      <w:pPr>
        <w:rPr>
          <w:bCs/>
        </w:rPr>
      </w:pPr>
    </w:p>
    <w:p w14:paraId="39CAF2BB" w14:textId="77777777" w:rsidR="008C28A9" w:rsidRPr="008C28A9" w:rsidRDefault="008C28A9" w:rsidP="008C28A9">
      <w:pPr>
        <w:rPr>
          <w:bCs/>
        </w:rPr>
      </w:pPr>
      <w:r w:rsidRPr="008C28A9">
        <w:rPr>
          <w:bCs/>
        </w:rPr>
        <w:t xml:space="preserve">So, some of the ways you can think about which components you might want to evaluate include what parts of your program are you most interested in understanding and how well are they working. </w:t>
      </w:r>
    </w:p>
    <w:p w14:paraId="39CEBD7C" w14:textId="77777777" w:rsidR="008C28A9" w:rsidRPr="008C28A9" w:rsidRDefault="008C28A9" w:rsidP="008C28A9">
      <w:pPr>
        <w:rPr>
          <w:bCs/>
        </w:rPr>
      </w:pPr>
    </w:p>
    <w:p w14:paraId="4B4817D0" w14:textId="77777777" w:rsidR="008C28A9" w:rsidRPr="008C28A9" w:rsidRDefault="008C28A9" w:rsidP="008C28A9">
      <w:pPr>
        <w:rPr>
          <w:bCs/>
        </w:rPr>
      </w:pPr>
      <w:r w:rsidRPr="008C28A9">
        <w:rPr>
          <w:bCs/>
        </w:rPr>
        <w:t xml:space="preserve">So, what areas do you think that your program might be improved, or are there areas that you're considering program changes, those changes for some other reasons, potentially logistical or financial reasons, but you're concerned about possible adverse impacts on the participant outcomes? So an example of this might be the shift from in-person to remote services. </w:t>
      </w:r>
    </w:p>
    <w:p w14:paraId="27C65145" w14:textId="77777777" w:rsidR="008C28A9" w:rsidRPr="008C28A9" w:rsidRDefault="008C28A9" w:rsidP="008C28A9">
      <w:pPr>
        <w:rPr>
          <w:bCs/>
        </w:rPr>
      </w:pPr>
    </w:p>
    <w:p w14:paraId="7E287B36" w14:textId="77777777" w:rsidR="008C28A9" w:rsidRPr="008C28A9" w:rsidRDefault="008C28A9" w:rsidP="008C28A9">
      <w:pPr>
        <w:rPr>
          <w:bCs/>
        </w:rPr>
      </w:pPr>
      <w:r w:rsidRPr="008C28A9">
        <w:rPr>
          <w:bCs/>
        </w:rPr>
        <w:t xml:space="preserve">And finally, in this fourth box, you might want to think about how the sample sizes that you have available will influence what you're able to learn. So, it is important to consider evaluating larger components, and these are components with larger expected impacts. </w:t>
      </w:r>
    </w:p>
    <w:p w14:paraId="720BBAD4" w14:textId="77777777" w:rsidR="008C28A9" w:rsidRPr="008C28A9" w:rsidRDefault="008C28A9" w:rsidP="008C28A9">
      <w:pPr>
        <w:rPr>
          <w:bCs/>
        </w:rPr>
      </w:pPr>
    </w:p>
    <w:p w14:paraId="470B4CBA" w14:textId="77777777" w:rsidR="008C28A9" w:rsidRPr="008C28A9" w:rsidRDefault="008C28A9" w:rsidP="008C28A9">
      <w:pPr>
        <w:rPr>
          <w:bCs/>
        </w:rPr>
      </w:pPr>
      <w:r w:rsidRPr="008C28A9">
        <w:rPr>
          <w:bCs/>
        </w:rPr>
        <w:t xml:space="preserve">A larger component might be intensive case management or reemployment services packaged as a whole. We will also discuss this further in the next section as well as in the next webinar in the series. </w:t>
      </w:r>
    </w:p>
    <w:p w14:paraId="178B6333" w14:textId="77777777" w:rsidR="008C28A9" w:rsidRPr="008C28A9" w:rsidRDefault="008C28A9" w:rsidP="008C28A9">
      <w:pPr>
        <w:rPr>
          <w:bCs/>
        </w:rPr>
      </w:pPr>
    </w:p>
    <w:p w14:paraId="59695705" w14:textId="77777777" w:rsidR="008C28A9" w:rsidRPr="008C28A9" w:rsidRDefault="008C28A9" w:rsidP="008C28A9">
      <w:pPr>
        <w:rPr>
          <w:bCs/>
        </w:rPr>
      </w:pPr>
      <w:r w:rsidRPr="008C28A9">
        <w:rPr>
          <w:bCs/>
        </w:rPr>
        <w:t xml:space="preserve">So, now, I'd like to introduce Andrew </w:t>
      </w:r>
      <w:proofErr w:type="spellStart"/>
      <w:r w:rsidRPr="008C28A9">
        <w:rPr>
          <w:bCs/>
        </w:rPr>
        <w:t>Clarkwest</w:t>
      </w:r>
      <w:proofErr w:type="spellEnd"/>
      <w:r w:rsidRPr="008C28A9">
        <w:rPr>
          <w:bCs/>
        </w:rPr>
        <w:t>, who will present our next section, series of action, as well as the remainder of the webinar. Andrew?</w:t>
      </w:r>
    </w:p>
    <w:p w14:paraId="393C3D33" w14:textId="77777777" w:rsidR="008C28A9" w:rsidRPr="008C28A9" w:rsidRDefault="008C28A9" w:rsidP="008C28A9">
      <w:pPr>
        <w:rPr>
          <w:bCs/>
        </w:rPr>
      </w:pPr>
    </w:p>
    <w:p w14:paraId="570493F5" w14:textId="77777777" w:rsidR="008C28A9" w:rsidRPr="008C28A9" w:rsidRDefault="008C28A9" w:rsidP="008C28A9">
      <w:pPr>
        <w:rPr>
          <w:bCs/>
        </w:rPr>
      </w:pPr>
      <w:r w:rsidRPr="008C28A9">
        <w:rPr>
          <w:bCs/>
        </w:rPr>
        <w:t xml:space="preserve">Andrew </w:t>
      </w:r>
      <w:proofErr w:type="spellStart"/>
      <w:r w:rsidRPr="008C28A9">
        <w:rPr>
          <w:bCs/>
        </w:rPr>
        <w:t>Clarkwest</w:t>
      </w:r>
      <w:proofErr w:type="spellEnd"/>
      <w:r w:rsidRPr="008C28A9">
        <w:rPr>
          <w:bCs/>
        </w:rPr>
        <w:t xml:space="preserve">:  All right. Thanks, Victoria. So, you may have heard the terms logic model, theory of change, or theory of action. These are all highly related, and sometimes they're used interchangeably, though sometimes some people do make fine distinctions among them. But each of them describe program resources and activities, the outcomes that they aim to produce in the short term, as well as the program's ultimate goals. </w:t>
      </w:r>
    </w:p>
    <w:p w14:paraId="65AD1450" w14:textId="77777777" w:rsidR="008C28A9" w:rsidRPr="008C28A9" w:rsidRDefault="008C28A9" w:rsidP="008C28A9">
      <w:pPr>
        <w:rPr>
          <w:bCs/>
        </w:rPr>
      </w:pPr>
    </w:p>
    <w:p w14:paraId="3BF139FF" w14:textId="77777777" w:rsidR="008C28A9" w:rsidRPr="008C28A9" w:rsidRDefault="008C28A9" w:rsidP="008C28A9">
      <w:pPr>
        <w:rPr>
          <w:bCs/>
        </w:rPr>
      </w:pPr>
      <w:r w:rsidRPr="008C28A9">
        <w:rPr>
          <w:bCs/>
        </w:rPr>
        <w:t>These models may also include contextual aspects of the broader environment that interact with the program. So, I'm going to use the term theory of action, which tends to place greater emphasis on carefully considering the program's actions and how they intend to lead to outcomes.</w:t>
      </w:r>
    </w:p>
    <w:p w14:paraId="304ACBEC" w14:textId="77777777" w:rsidR="008C28A9" w:rsidRPr="008C28A9" w:rsidRDefault="008C28A9" w:rsidP="008C28A9">
      <w:pPr>
        <w:rPr>
          <w:bCs/>
        </w:rPr>
      </w:pPr>
    </w:p>
    <w:p w14:paraId="407DDFDF" w14:textId="77777777" w:rsidR="008C28A9" w:rsidRPr="008C28A9" w:rsidRDefault="008C28A9" w:rsidP="008C28A9">
      <w:pPr>
        <w:rPr>
          <w:bCs/>
        </w:rPr>
      </w:pPr>
      <w:r w:rsidRPr="008C28A9">
        <w:rPr>
          <w:bCs/>
        </w:rPr>
        <w:t xml:space="preserve">Developing a detailed theory of action can have multiple benefits. For one, it can be a way to make sure that everyone involved in administering the program has a common understanding of what the program is supposed to be doing and how it's meant to do it. </w:t>
      </w:r>
    </w:p>
    <w:p w14:paraId="38023E43" w14:textId="77777777" w:rsidR="008C28A9" w:rsidRPr="008C28A9" w:rsidRDefault="008C28A9" w:rsidP="008C28A9">
      <w:pPr>
        <w:rPr>
          <w:bCs/>
        </w:rPr>
      </w:pPr>
    </w:p>
    <w:p w14:paraId="491B586C" w14:textId="77777777" w:rsidR="008C28A9" w:rsidRPr="008C28A9" w:rsidRDefault="008C28A9" w:rsidP="008C28A9">
      <w:pPr>
        <w:rPr>
          <w:bCs/>
        </w:rPr>
      </w:pPr>
      <w:r w:rsidRPr="008C28A9">
        <w:rPr>
          <w:bCs/>
        </w:rPr>
        <w:t xml:space="preserve">Second, it can help identify unstated assumptions about how the program is supposed to achieve its goals. In doing that, it can help you identify reasons why the program isn't as effective as it might be and also identify areas where improvements could be made. </w:t>
      </w:r>
    </w:p>
    <w:p w14:paraId="391BF709" w14:textId="77777777" w:rsidR="008C28A9" w:rsidRPr="008C28A9" w:rsidRDefault="008C28A9" w:rsidP="008C28A9">
      <w:pPr>
        <w:rPr>
          <w:bCs/>
        </w:rPr>
      </w:pPr>
    </w:p>
    <w:p w14:paraId="00E0D8E8" w14:textId="77777777" w:rsidR="008C28A9" w:rsidRPr="008C28A9" w:rsidRDefault="008C28A9" w:rsidP="008C28A9">
      <w:pPr>
        <w:rPr>
          <w:bCs/>
        </w:rPr>
      </w:pPr>
      <w:r w:rsidRPr="008C28A9">
        <w:rPr>
          <w:bCs/>
        </w:rPr>
        <w:t xml:space="preserve">Finally, in making explicit the sequence of shorter term and longer term outcomes that the program aims to effect, a detailed theory of action can help with evaluation design. Specifically, it can help with identifying useful outcomes for you to measure. </w:t>
      </w:r>
    </w:p>
    <w:p w14:paraId="4CEDFE71" w14:textId="77777777" w:rsidR="008C28A9" w:rsidRPr="008C28A9" w:rsidRDefault="008C28A9" w:rsidP="008C28A9">
      <w:pPr>
        <w:rPr>
          <w:bCs/>
        </w:rPr>
      </w:pPr>
    </w:p>
    <w:p w14:paraId="61471DCD" w14:textId="77777777" w:rsidR="008C28A9" w:rsidRPr="008C28A9" w:rsidRDefault="008C28A9" w:rsidP="008C28A9">
      <w:pPr>
        <w:rPr>
          <w:bCs/>
        </w:rPr>
      </w:pPr>
      <w:r w:rsidRPr="008C28A9">
        <w:rPr>
          <w:bCs/>
        </w:rPr>
        <w:lastRenderedPageBreak/>
        <w:t xml:space="preserve">Like maybe your evaluation is focused on employment and UI duration as final outcomes of interest, like many or most evaluations are, but in laying out the theory of action and identifying the intermediate outputs and behaviors that you want program activities to produce and lead to those final outcomes, you can identify other outcomes to measure that could give you a more detailed understanding of where the program is or is not producing what you'd like it to. </w:t>
      </w:r>
    </w:p>
    <w:p w14:paraId="004F243B" w14:textId="77777777" w:rsidR="008C28A9" w:rsidRPr="008C28A9" w:rsidRDefault="008C28A9" w:rsidP="008C28A9">
      <w:pPr>
        <w:rPr>
          <w:bCs/>
        </w:rPr>
      </w:pPr>
    </w:p>
    <w:p w14:paraId="772DAE57" w14:textId="77777777" w:rsidR="008C28A9" w:rsidRPr="008C28A9" w:rsidRDefault="008C28A9" w:rsidP="008C28A9">
      <w:pPr>
        <w:rPr>
          <w:bCs/>
        </w:rPr>
      </w:pPr>
      <w:r w:rsidRPr="008C28A9">
        <w:rPr>
          <w:bCs/>
        </w:rPr>
        <w:t>As a very simple visualization, if you imagine the chain of events from program activities all the way through to the final employment in UI duration outcomes as a line of dominoes, has a domino at the start, dominoes at the end you want to knock down and a bunch of dominoes in the middle. These intermediate outcome measures capture whether the dominoes in the middle of the line are actually falling as you intended them to when you set all the dominoes up.</w:t>
      </w:r>
    </w:p>
    <w:p w14:paraId="2E8647AE" w14:textId="77777777" w:rsidR="008C28A9" w:rsidRPr="008C28A9" w:rsidRDefault="008C28A9" w:rsidP="008C28A9">
      <w:pPr>
        <w:rPr>
          <w:bCs/>
        </w:rPr>
      </w:pPr>
    </w:p>
    <w:p w14:paraId="70789AAD" w14:textId="77777777" w:rsidR="008C28A9" w:rsidRPr="008C28A9" w:rsidRDefault="008C28A9" w:rsidP="008C28A9">
      <w:pPr>
        <w:rPr>
          <w:bCs/>
        </w:rPr>
      </w:pPr>
      <w:r w:rsidRPr="008C28A9">
        <w:rPr>
          <w:bCs/>
        </w:rPr>
        <w:t xml:space="preserve">By observing the fuller sequence of dominoes, not only what happens to the final dominoes, this puts you in a better position to diagnose what's going well and what could be improved in your program. </w:t>
      </w:r>
    </w:p>
    <w:p w14:paraId="5DD2CF17" w14:textId="77777777" w:rsidR="008C28A9" w:rsidRPr="008C28A9" w:rsidRDefault="008C28A9" w:rsidP="008C28A9">
      <w:pPr>
        <w:rPr>
          <w:bCs/>
        </w:rPr>
      </w:pPr>
    </w:p>
    <w:p w14:paraId="7B5F8316" w14:textId="77777777" w:rsidR="008C28A9" w:rsidRPr="008C28A9" w:rsidRDefault="008C28A9" w:rsidP="008C28A9">
      <w:pPr>
        <w:rPr>
          <w:bCs/>
        </w:rPr>
      </w:pPr>
      <w:r w:rsidRPr="008C28A9">
        <w:rPr>
          <w:bCs/>
        </w:rPr>
        <w:t xml:space="preserve">Now, a fully detailed RESEA theory of action would be too busy for a slide. So, I'm going to lay out a very simplified version to highlight just some key points. Note that for simplicity, I'm setting aside eligibility assessments and focusing only on reemployment services, and I'm also omitting broader coordination -- coordinated planning with WIOA. </w:t>
      </w:r>
    </w:p>
    <w:p w14:paraId="1A34EC1D" w14:textId="77777777" w:rsidR="008C28A9" w:rsidRPr="008C28A9" w:rsidRDefault="008C28A9" w:rsidP="008C28A9">
      <w:pPr>
        <w:rPr>
          <w:bCs/>
        </w:rPr>
      </w:pPr>
    </w:p>
    <w:p w14:paraId="7B52D798" w14:textId="77777777" w:rsidR="008C28A9" w:rsidRPr="008C28A9" w:rsidRDefault="008C28A9" w:rsidP="008C28A9">
      <w:pPr>
        <w:rPr>
          <w:bCs/>
        </w:rPr>
      </w:pPr>
      <w:r w:rsidRPr="008C28A9">
        <w:rPr>
          <w:bCs/>
        </w:rPr>
        <w:t>So, on this slide, we have a basic set of activities that occur as part of the initial RESEA meeting. Participants enroll in the state's Wagner-</w:t>
      </w:r>
      <w:proofErr w:type="spellStart"/>
      <w:r w:rsidRPr="008C28A9">
        <w:rPr>
          <w:bCs/>
        </w:rPr>
        <w:t>Peyser</w:t>
      </w:r>
      <w:proofErr w:type="spellEnd"/>
      <w:r w:rsidRPr="008C28A9">
        <w:rPr>
          <w:bCs/>
        </w:rPr>
        <w:t xml:space="preserve"> funded employment services program. </w:t>
      </w:r>
    </w:p>
    <w:p w14:paraId="3425D1DD" w14:textId="77777777" w:rsidR="008C28A9" w:rsidRPr="008C28A9" w:rsidRDefault="008C28A9" w:rsidP="008C28A9">
      <w:pPr>
        <w:rPr>
          <w:bCs/>
        </w:rPr>
      </w:pPr>
    </w:p>
    <w:p w14:paraId="29F0D7A4" w14:textId="77777777" w:rsidR="008C28A9" w:rsidRPr="008C28A9" w:rsidRDefault="008C28A9" w:rsidP="008C28A9">
      <w:pPr>
        <w:rPr>
          <w:bCs/>
        </w:rPr>
      </w:pPr>
      <w:r w:rsidRPr="008C28A9">
        <w:rPr>
          <w:bCs/>
        </w:rPr>
        <w:t xml:space="preserve">A staff member assesses their reemployment needs, helps participants develop a reemployment services plan based on those needs, and provides labor market information and referrals to services available through AJC partners that match the participant's identified needs. So, that's at the very start under activities. </w:t>
      </w:r>
    </w:p>
    <w:p w14:paraId="178D6594" w14:textId="77777777" w:rsidR="008C28A9" w:rsidRPr="008C28A9" w:rsidRDefault="008C28A9" w:rsidP="008C28A9">
      <w:pPr>
        <w:rPr>
          <w:bCs/>
        </w:rPr>
      </w:pPr>
    </w:p>
    <w:p w14:paraId="267E9EAE" w14:textId="77777777" w:rsidR="008C28A9" w:rsidRPr="008C28A9" w:rsidRDefault="008C28A9" w:rsidP="008C28A9">
      <w:pPr>
        <w:rPr>
          <w:bCs/>
        </w:rPr>
      </w:pPr>
      <w:r w:rsidRPr="008C28A9">
        <w:rPr>
          <w:bCs/>
        </w:rPr>
        <w:t xml:space="preserve">Then the first column of bullets under the chain of outcomes in the slide shows some intermediate things -- some immediate things that those services tend to accomplish or intend to accomplish, I mean. Those include helping participants better understand available labor market opportunities that match their skills and experience, understand how to search for work, and also make more use of relevant AJC services that claimants may not otherwise make use of but could be helpful to them. </w:t>
      </w:r>
    </w:p>
    <w:p w14:paraId="629A50BA" w14:textId="77777777" w:rsidR="008C28A9" w:rsidRPr="008C28A9" w:rsidRDefault="008C28A9" w:rsidP="008C28A9">
      <w:pPr>
        <w:rPr>
          <w:bCs/>
        </w:rPr>
      </w:pPr>
    </w:p>
    <w:p w14:paraId="5517CF67" w14:textId="77777777" w:rsidR="008C28A9" w:rsidRPr="008C28A9" w:rsidRDefault="008C28A9" w:rsidP="008C28A9">
      <w:pPr>
        <w:rPr>
          <w:bCs/>
        </w:rPr>
      </w:pPr>
      <w:r w:rsidRPr="008C28A9">
        <w:rPr>
          <w:bCs/>
        </w:rPr>
        <w:t xml:space="preserve">All of those things should help participants search for work more intensively and effectively -- that's the second to last column -- which in turn should result in participants more quickly, finding a better job and spending less time on UI, which is the final column, the ultimate outcomes. </w:t>
      </w:r>
    </w:p>
    <w:p w14:paraId="0D7C8879" w14:textId="77777777" w:rsidR="008C28A9" w:rsidRPr="008C28A9" w:rsidRDefault="008C28A9" w:rsidP="008C28A9">
      <w:pPr>
        <w:rPr>
          <w:bCs/>
        </w:rPr>
      </w:pPr>
    </w:p>
    <w:p w14:paraId="7D8C4C91" w14:textId="77777777" w:rsidR="008C28A9" w:rsidRPr="008C28A9" w:rsidRDefault="008C28A9" w:rsidP="008C28A9">
      <w:pPr>
        <w:rPr>
          <w:bCs/>
        </w:rPr>
      </w:pPr>
      <w:r w:rsidRPr="008C28A9">
        <w:rPr>
          <w:bCs/>
        </w:rPr>
        <w:t xml:space="preserve">But there are a lot of assumptions between each of those lines and what's needed for that chain of events to happen. So, you want to think through what's needed for that chain of events actually to happen as intended. </w:t>
      </w:r>
    </w:p>
    <w:p w14:paraId="0A6242E0" w14:textId="77777777" w:rsidR="008C28A9" w:rsidRPr="008C28A9" w:rsidRDefault="008C28A9" w:rsidP="008C28A9">
      <w:pPr>
        <w:rPr>
          <w:bCs/>
        </w:rPr>
      </w:pPr>
    </w:p>
    <w:p w14:paraId="76AC49F0" w14:textId="77777777" w:rsidR="008C28A9" w:rsidRPr="008C28A9" w:rsidRDefault="008C28A9" w:rsidP="008C28A9">
      <w:pPr>
        <w:rPr>
          <w:bCs/>
        </w:rPr>
      </w:pPr>
      <w:r w:rsidRPr="008C28A9">
        <w:rPr>
          <w:bCs/>
        </w:rPr>
        <w:lastRenderedPageBreak/>
        <w:t xml:space="preserve">First, we can think through some examples of key assumed mechanisms for how RESEA initial meeting activities produce the intended participant knowledge and service use outcomes. </w:t>
      </w:r>
    </w:p>
    <w:p w14:paraId="4A9D6FBA" w14:textId="77777777" w:rsidR="008C28A9" w:rsidRPr="008C28A9" w:rsidRDefault="008C28A9" w:rsidP="008C28A9">
      <w:pPr>
        <w:rPr>
          <w:bCs/>
        </w:rPr>
      </w:pPr>
    </w:p>
    <w:p w14:paraId="14D41002" w14:textId="77777777" w:rsidR="008C28A9" w:rsidRPr="008C28A9" w:rsidRDefault="008C28A9" w:rsidP="008C28A9">
      <w:pPr>
        <w:rPr>
          <w:bCs/>
        </w:rPr>
      </w:pPr>
      <w:r w:rsidRPr="008C28A9">
        <w:rPr>
          <w:bCs/>
        </w:rPr>
        <w:t xml:space="preserve">Those connections in the theory of action assume, among other things, that the assessments do a good job of comprehensively identifying participants' reemployment needs. They can never be fully perfect, but you want to identify the needs as fully -- as comprehensively as possible. </w:t>
      </w:r>
    </w:p>
    <w:p w14:paraId="2676E39C" w14:textId="77777777" w:rsidR="008C28A9" w:rsidRPr="008C28A9" w:rsidRDefault="008C28A9" w:rsidP="008C28A9">
      <w:pPr>
        <w:rPr>
          <w:bCs/>
        </w:rPr>
      </w:pPr>
    </w:p>
    <w:p w14:paraId="3A06AB11" w14:textId="77777777" w:rsidR="008C28A9" w:rsidRPr="008C28A9" w:rsidRDefault="008C28A9" w:rsidP="008C28A9">
      <w:pPr>
        <w:rPr>
          <w:bCs/>
        </w:rPr>
      </w:pPr>
      <w:r w:rsidRPr="008C28A9">
        <w:rPr>
          <w:bCs/>
        </w:rPr>
        <w:t>It also assumes that participants understand and are able to follow the steps in the reemployment plan and also the participants trust staff and see the reemployment information that they provide is relevant and useful. Without that, they're unlikely to follow up on anything that they have been recommended.</w:t>
      </w:r>
    </w:p>
    <w:p w14:paraId="2CDD8B63" w14:textId="77777777" w:rsidR="008C28A9" w:rsidRPr="008C28A9" w:rsidRDefault="008C28A9" w:rsidP="008C28A9">
      <w:pPr>
        <w:rPr>
          <w:bCs/>
        </w:rPr>
      </w:pPr>
    </w:p>
    <w:p w14:paraId="4A391122" w14:textId="77777777" w:rsidR="008C28A9" w:rsidRPr="008C28A9" w:rsidRDefault="008C28A9" w:rsidP="008C28A9">
      <w:pPr>
        <w:rPr>
          <w:bCs/>
        </w:rPr>
      </w:pPr>
      <w:r w:rsidRPr="008C28A9">
        <w:rPr>
          <w:bCs/>
        </w:rPr>
        <w:t xml:space="preserve">So, each of those assumptions may or may not hold true, or at a minimum, there may be program changes that could be made that would strengthen each of those areas. </w:t>
      </w:r>
    </w:p>
    <w:p w14:paraId="0A5319B9" w14:textId="77777777" w:rsidR="008C28A9" w:rsidRPr="008C28A9" w:rsidRDefault="008C28A9" w:rsidP="008C28A9">
      <w:pPr>
        <w:rPr>
          <w:bCs/>
        </w:rPr>
      </w:pPr>
    </w:p>
    <w:p w14:paraId="310E95EA" w14:textId="77777777" w:rsidR="008C28A9" w:rsidRPr="008C28A9" w:rsidRDefault="008C28A9" w:rsidP="008C28A9">
      <w:pPr>
        <w:rPr>
          <w:bCs/>
        </w:rPr>
      </w:pPr>
      <w:r w:rsidRPr="008C28A9">
        <w:rPr>
          <w:bCs/>
        </w:rPr>
        <w:t xml:space="preserve">Similarly, consider the theory of action's assumed reasons to expect that those changes in participant's knowledge and service use would positively influence the intensity and effectiveness of their job search. </w:t>
      </w:r>
    </w:p>
    <w:p w14:paraId="179A0555" w14:textId="77777777" w:rsidR="008C28A9" w:rsidRPr="008C28A9" w:rsidRDefault="008C28A9" w:rsidP="008C28A9">
      <w:pPr>
        <w:rPr>
          <w:bCs/>
        </w:rPr>
      </w:pPr>
    </w:p>
    <w:p w14:paraId="0ACB40C2" w14:textId="77777777" w:rsidR="008C28A9" w:rsidRPr="008C28A9" w:rsidRDefault="008C28A9" w:rsidP="008C28A9">
      <w:pPr>
        <w:rPr>
          <w:bCs/>
        </w:rPr>
      </w:pPr>
      <w:r w:rsidRPr="008C28A9">
        <w:rPr>
          <w:bCs/>
        </w:rPr>
        <w:t xml:space="preserve">First, it assumes that participants have sufficient job search skills to follow through on the information that they've received. Even if they know where to look for jobs and how to apply, they may not know how to sell themselves effectively in applications and interviews. And if they can't do that, then that will not result in positive outcomes. </w:t>
      </w:r>
    </w:p>
    <w:p w14:paraId="328012C4" w14:textId="77777777" w:rsidR="008C28A9" w:rsidRPr="008C28A9" w:rsidRDefault="008C28A9" w:rsidP="008C28A9">
      <w:pPr>
        <w:rPr>
          <w:bCs/>
        </w:rPr>
      </w:pPr>
    </w:p>
    <w:p w14:paraId="765CBD32" w14:textId="77777777" w:rsidR="008C28A9" w:rsidRPr="008C28A9" w:rsidRDefault="008C28A9" w:rsidP="008C28A9">
      <w:pPr>
        <w:rPr>
          <w:bCs/>
        </w:rPr>
      </w:pPr>
      <w:r w:rsidRPr="008C28A9">
        <w:rPr>
          <w:bCs/>
        </w:rPr>
        <w:t xml:space="preserve">Second, maintenance of job search effort assumes that, even if participants don't have success with their first -- within their first weeks of job searching, that they won't become discouraged and reduce their job search effort. But, I mean, everyone here, I'm sure knows job searching is daunting and often depressing. So, that sort of discouragement is a common human response that could lead to decreased effort. </w:t>
      </w:r>
    </w:p>
    <w:p w14:paraId="5ED318C1" w14:textId="77777777" w:rsidR="008C28A9" w:rsidRPr="008C28A9" w:rsidRDefault="008C28A9" w:rsidP="008C28A9">
      <w:pPr>
        <w:rPr>
          <w:bCs/>
        </w:rPr>
      </w:pPr>
    </w:p>
    <w:p w14:paraId="63698C09" w14:textId="77777777" w:rsidR="008C28A9" w:rsidRPr="008C28A9" w:rsidRDefault="008C28A9" w:rsidP="008C28A9">
      <w:pPr>
        <w:rPr>
          <w:bCs/>
        </w:rPr>
      </w:pPr>
      <w:r w:rsidRPr="008C28A9">
        <w:rPr>
          <w:bCs/>
        </w:rPr>
        <w:t xml:space="preserve">Finally, labor markets could change during the participant's job search in ways that affect the available job opportunities and render the original labor market information not totally accurate. </w:t>
      </w:r>
    </w:p>
    <w:p w14:paraId="632E32FF" w14:textId="77777777" w:rsidR="008C28A9" w:rsidRPr="008C28A9" w:rsidRDefault="008C28A9" w:rsidP="008C28A9">
      <w:pPr>
        <w:rPr>
          <w:bCs/>
        </w:rPr>
      </w:pPr>
    </w:p>
    <w:p w14:paraId="7E6758E5" w14:textId="77777777" w:rsidR="008C28A9" w:rsidRPr="008C28A9" w:rsidRDefault="008C28A9" w:rsidP="008C28A9">
      <w:pPr>
        <w:rPr>
          <w:bCs/>
        </w:rPr>
      </w:pPr>
      <w:r w:rsidRPr="008C28A9">
        <w:rPr>
          <w:bCs/>
        </w:rPr>
        <w:t xml:space="preserve">Once you've identified assumptions that link the various elements in the theory of action to one another, in some cases it may be fairly obvious whether a particular assumptions are likely to be met or not. But in other cases, it might not be so obvious whether or how fully a particular assumption is being met. </w:t>
      </w:r>
    </w:p>
    <w:p w14:paraId="5DCA377C" w14:textId="77777777" w:rsidR="008C28A9" w:rsidRPr="008C28A9" w:rsidRDefault="008C28A9" w:rsidP="008C28A9">
      <w:pPr>
        <w:rPr>
          <w:bCs/>
        </w:rPr>
      </w:pPr>
    </w:p>
    <w:p w14:paraId="31BF7846" w14:textId="77777777" w:rsidR="008C28A9" w:rsidRPr="008C28A9" w:rsidRDefault="008C28A9" w:rsidP="008C28A9">
      <w:pPr>
        <w:rPr>
          <w:bCs/>
        </w:rPr>
      </w:pPr>
      <w:r w:rsidRPr="008C28A9">
        <w:rPr>
          <w:bCs/>
        </w:rPr>
        <w:t xml:space="preserve">So, it could be helpful to gather information from participants and staff through surveys, interviews, or focus groups. For example, you could ask participants about their level of trust in the staff who serve them or how well they understand the steps in their reemployment plan, how easy they find it to follow the steps in the plan, and what barriers they face in doing so. </w:t>
      </w:r>
    </w:p>
    <w:p w14:paraId="1975E24F" w14:textId="77777777" w:rsidR="008C28A9" w:rsidRPr="008C28A9" w:rsidRDefault="008C28A9" w:rsidP="008C28A9">
      <w:pPr>
        <w:rPr>
          <w:bCs/>
        </w:rPr>
      </w:pPr>
    </w:p>
    <w:p w14:paraId="5A77B21C" w14:textId="77777777" w:rsidR="008C28A9" w:rsidRPr="008C28A9" w:rsidRDefault="008C28A9" w:rsidP="008C28A9">
      <w:pPr>
        <w:rPr>
          <w:bCs/>
        </w:rPr>
      </w:pPr>
      <w:r w:rsidRPr="008C28A9">
        <w:rPr>
          <w:bCs/>
        </w:rPr>
        <w:t xml:space="preserve">Similarly, you could ask staff about their sense of the level of job search skills that RESEA participants that they serve have. Each of those may highlight areas where you think maybe </w:t>
      </w:r>
      <w:r w:rsidRPr="008C28A9">
        <w:rPr>
          <w:bCs/>
        </w:rPr>
        <w:lastRenderedPageBreak/>
        <w:t xml:space="preserve">things -- that the elements are in place for your program to be effective, but you may find issues with the underlying assumptions that may make those links not carry out as you hope. </w:t>
      </w:r>
    </w:p>
    <w:p w14:paraId="3CF8CBF7" w14:textId="77777777" w:rsidR="008C28A9" w:rsidRPr="008C28A9" w:rsidRDefault="008C28A9" w:rsidP="008C28A9">
      <w:pPr>
        <w:rPr>
          <w:bCs/>
        </w:rPr>
      </w:pPr>
    </w:p>
    <w:p w14:paraId="2FB59CDF" w14:textId="77777777" w:rsidR="008C28A9" w:rsidRPr="008C28A9" w:rsidRDefault="008C28A9" w:rsidP="008C28A9">
      <w:pPr>
        <w:rPr>
          <w:bCs/>
        </w:rPr>
      </w:pPr>
      <w:r w:rsidRPr="008C28A9">
        <w:rPr>
          <w:bCs/>
        </w:rPr>
        <w:t xml:space="preserve">So, the table here on this slide shows some examples of possible components to develop and test if a theory of action's assumptions aren't fully being met. If participants, for example, have a hard time following through on their reemployment plan, then a short portable summary like the what's next card that one state has developed may help. </w:t>
      </w:r>
    </w:p>
    <w:p w14:paraId="654FDE31" w14:textId="77777777" w:rsidR="008C28A9" w:rsidRPr="008C28A9" w:rsidRDefault="008C28A9" w:rsidP="008C28A9">
      <w:pPr>
        <w:rPr>
          <w:bCs/>
        </w:rPr>
      </w:pPr>
    </w:p>
    <w:p w14:paraId="440BED12" w14:textId="77777777" w:rsidR="008C28A9" w:rsidRPr="008C28A9" w:rsidRDefault="008C28A9" w:rsidP="008C28A9">
      <w:pPr>
        <w:rPr>
          <w:bCs/>
        </w:rPr>
      </w:pPr>
      <w:r w:rsidRPr="008C28A9">
        <w:rPr>
          <w:bCs/>
        </w:rPr>
        <w:t xml:space="preserve">I think actually the slide has the wrong -- should be corrected in that first line talking about the what's next card rather than the yes card in LA or in Los Angeles. Sorry. I think we got the wrong state as well. In any event, our project's Implementation Study Report published on DOL's website discusses that, what's next card tool, if you want to read more about it. </w:t>
      </w:r>
    </w:p>
    <w:p w14:paraId="18929B44" w14:textId="77777777" w:rsidR="008C28A9" w:rsidRPr="008C28A9" w:rsidRDefault="008C28A9" w:rsidP="008C28A9">
      <w:pPr>
        <w:rPr>
          <w:bCs/>
        </w:rPr>
      </w:pPr>
    </w:p>
    <w:p w14:paraId="4B5B3D5E" w14:textId="77777777" w:rsidR="008C28A9" w:rsidRPr="008C28A9" w:rsidRDefault="008C28A9" w:rsidP="008C28A9">
      <w:pPr>
        <w:rPr>
          <w:bCs/>
        </w:rPr>
      </w:pPr>
      <w:r w:rsidRPr="008C28A9">
        <w:rPr>
          <w:bCs/>
        </w:rPr>
        <w:t xml:space="preserve">For the second line, another failed assumption is that, if participants have a hard time -- oh, sorry. If there are common gaps in participant's job search skills, then requiring participation in an intensive job search workshop like the one that New York and Connecticut are currently evaluating might make sense. </w:t>
      </w:r>
    </w:p>
    <w:p w14:paraId="064E2BCC" w14:textId="77777777" w:rsidR="008C28A9" w:rsidRPr="008C28A9" w:rsidRDefault="008C28A9" w:rsidP="008C28A9">
      <w:pPr>
        <w:rPr>
          <w:bCs/>
        </w:rPr>
      </w:pPr>
    </w:p>
    <w:p w14:paraId="7FF2F31E" w14:textId="77777777" w:rsidR="008C28A9" w:rsidRPr="008C28A9" w:rsidRDefault="008C28A9" w:rsidP="008C28A9">
      <w:pPr>
        <w:rPr>
          <w:bCs/>
        </w:rPr>
      </w:pPr>
      <w:r w:rsidRPr="008C28A9">
        <w:rPr>
          <w:bCs/>
        </w:rPr>
        <w:t xml:space="preserve">Or, as you see in the last row here, if there are issues with participants lacking full trust in staff or becoming discouraged, then assigning a dedicated caseworker to regularly check in with participants about their needs and offer assistance may help. </w:t>
      </w:r>
    </w:p>
    <w:p w14:paraId="2665C714" w14:textId="77777777" w:rsidR="008C28A9" w:rsidRPr="008C28A9" w:rsidRDefault="008C28A9" w:rsidP="008C28A9">
      <w:pPr>
        <w:rPr>
          <w:bCs/>
        </w:rPr>
      </w:pPr>
    </w:p>
    <w:p w14:paraId="29930370" w14:textId="77777777" w:rsidR="008C28A9" w:rsidRPr="008C28A9" w:rsidRDefault="008C28A9" w:rsidP="008C28A9">
      <w:pPr>
        <w:rPr>
          <w:bCs/>
        </w:rPr>
      </w:pPr>
      <w:r w:rsidRPr="008C28A9">
        <w:rPr>
          <w:bCs/>
        </w:rPr>
        <w:t xml:space="preserve">Now, as I mentioned earlier, a carefully constructed theory of action can also help you identify key intermediate outcomes that might be useful to examine as part of your evaluation. </w:t>
      </w:r>
    </w:p>
    <w:p w14:paraId="07F7A9DF" w14:textId="77777777" w:rsidR="008C28A9" w:rsidRPr="008C28A9" w:rsidRDefault="008C28A9" w:rsidP="008C28A9">
      <w:pPr>
        <w:rPr>
          <w:bCs/>
        </w:rPr>
      </w:pPr>
    </w:p>
    <w:p w14:paraId="433C7CBE" w14:textId="77777777" w:rsidR="008C28A9" w:rsidRPr="008C28A9" w:rsidRDefault="008C28A9" w:rsidP="008C28A9">
      <w:pPr>
        <w:rPr>
          <w:bCs/>
        </w:rPr>
      </w:pPr>
      <w:r w:rsidRPr="008C28A9">
        <w:rPr>
          <w:bCs/>
        </w:rPr>
        <w:t>If the component that you plan to evaluate aims in part to improve participants' follow through on their reemployment plans, you may want to examine the take-up of AJC partner services by participants who received the version of the plan that includes the component relative to service take-up among comparison group members who received a version of the program that does not include that component.</w:t>
      </w:r>
    </w:p>
    <w:p w14:paraId="028A6FBA" w14:textId="77777777" w:rsidR="008C28A9" w:rsidRPr="008C28A9" w:rsidRDefault="008C28A9" w:rsidP="008C28A9">
      <w:pPr>
        <w:rPr>
          <w:bCs/>
        </w:rPr>
      </w:pPr>
    </w:p>
    <w:p w14:paraId="13ECD8DD" w14:textId="77777777" w:rsidR="008C28A9" w:rsidRPr="008C28A9" w:rsidRDefault="008C28A9" w:rsidP="008C28A9">
      <w:pPr>
        <w:rPr>
          <w:bCs/>
        </w:rPr>
      </w:pPr>
      <w:r w:rsidRPr="008C28A9">
        <w:rPr>
          <w:bCs/>
        </w:rPr>
        <w:t>Or if you're implementing a component that aims to improve the quality of relationships between participants and staff, then you would likely find it valuable to obtain data on customer satisfaction.</w:t>
      </w:r>
    </w:p>
    <w:p w14:paraId="004842CD" w14:textId="77777777" w:rsidR="008C28A9" w:rsidRPr="008C28A9" w:rsidRDefault="008C28A9" w:rsidP="008C28A9">
      <w:pPr>
        <w:rPr>
          <w:bCs/>
        </w:rPr>
      </w:pPr>
    </w:p>
    <w:p w14:paraId="6F37528A" w14:textId="77777777" w:rsidR="008C28A9" w:rsidRPr="008C28A9" w:rsidRDefault="008C28A9" w:rsidP="008C28A9">
      <w:pPr>
        <w:rPr>
          <w:bCs/>
        </w:rPr>
      </w:pPr>
      <w:r w:rsidRPr="008C28A9">
        <w:rPr>
          <w:bCs/>
        </w:rPr>
        <w:t xml:space="preserve">Note that some of the information on these intermediate outcomes, like service uptake, may be available in administrative data that you already have. So, it may be easy to access, but other information might require additional data collection, such as a customer experience survey, if you don't already have such a survey that's collecting the kind of information that you're interested in. </w:t>
      </w:r>
    </w:p>
    <w:p w14:paraId="38666E72" w14:textId="77777777" w:rsidR="008C28A9" w:rsidRPr="008C28A9" w:rsidRDefault="008C28A9" w:rsidP="008C28A9">
      <w:pPr>
        <w:rPr>
          <w:bCs/>
        </w:rPr>
      </w:pPr>
    </w:p>
    <w:p w14:paraId="4CA7EC72" w14:textId="77777777" w:rsidR="008C28A9" w:rsidRPr="008C28A9" w:rsidRDefault="008C28A9" w:rsidP="008C28A9">
      <w:pPr>
        <w:rPr>
          <w:bCs/>
        </w:rPr>
      </w:pPr>
      <w:r w:rsidRPr="008C28A9">
        <w:rPr>
          <w:bCs/>
        </w:rPr>
        <w:t xml:space="preserve">Now, I want to talk briefly about incorporating findings from a component evaluation into program decision making. Suppose that you test a version of the program that includes a particular component and compare it against an otherwise identical version of the program that does not include that component, and suppose further that you find that the program is more effective with that component included. </w:t>
      </w:r>
    </w:p>
    <w:p w14:paraId="6126B3DE" w14:textId="77777777" w:rsidR="008C28A9" w:rsidRPr="008C28A9" w:rsidRDefault="008C28A9" w:rsidP="008C28A9">
      <w:pPr>
        <w:rPr>
          <w:bCs/>
        </w:rPr>
      </w:pPr>
    </w:p>
    <w:p w14:paraId="24CF3F6A" w14:textId="77777777" w:rsidR="008C28A9" w:rsidRPr="008C28A9" w:rsidRDefault="008C28A9" w:rsidP="008C28A9">
      <w:pPr>
        <w:rPr>
          <w:bCs/>
        </w:rPr>
      </w:pPr>
      <w:r w:rsidRPr="008C28A9">
        <w:rPr>
          <w:bCs/>
        </w:rPr>
        <w:t xml:space="preserve">So, great. Sounds good. Does that -- but does that mean that you should definitely integrate that component into your program permanently? Maybe. But there are considerations to take into account, which Victoria alluded to. </w:t>
      </w:r>
    </w:p>
    <w:p w14:paraId="3DC09156" w14:textId="77777777" w:rsidR="008C28A9" w:rsidRPr="008C28A9" w:rsidRDefault="008C28A9" w:rsidP="008C28A9">
      <w:pPr>
        <w:rPr>
          <w:bCs/>
        </w:rPr>
      </w:pPr>
    </w:p>
    <w:p w14:paraId="1F946331" w14:textId="77777777" w:rsidR="008C28A9" w:rsidRPr="008C28A9" w:rsidRDefault="008C28A9" w:rsidP="008C28A9">
      <w:pPr>
        <w:rPr>
          <w:bCs/>
        </w:rPr>
      </w:pPr>
      <w:r w:rsidRPr="008C28A9">
        <w:rPr>
          <w:bCs/>
        </w:rPr>
        <w:t xml:space="preserve">One of those is benefit cost. The additional component likely costs more money. So, an important question is, does the size of the improvement and outcomes outweigh the added cost? Early next year will be providing to resources to help states conduct benefit cost analyses in their RESEA programs. </w:t>
      </w:r>
    </w:p>
    <w:p w14:paraId="1AAE0534" w14:textId="77777777" w:rsidR="008C28A9" w:rsidRPr="008C28A9" w:rsidRDefault="008C28A9" w:rsidP="008C28A9">
      <w:pPr>
        <w:rPr>
          <w:bCs/>
        </w:rPr>
      </w:pPr>
    </w:p>
    <w:p w14:paraId="210A4A6C" w14:textId="77777777" w:rsidR="008C28A9" w:rsidRPr="008C28A9" w:rsidRDefault="008C28A9" w:rsidP="008C28A9">
      <w:pPr>
        <w:rPr>
          <w:bCs/>
        </w:rPr>
      </w:pPr>
      <w:r w:rsidRPr="008C28A9">
        <w:rPr>
          <w:bCs/>
        </w:rPr>
        <w:t xml:space="preserve">Another consideration is the quality/quantity tradeoff. If your total budget is fixed, then implementing a more expensive version of the program means serving fewer people. If, for example, adding the component increases the program's per person impact by 10 percent but reduces the number of people that you can serve by 20 percent, then it likely doesn't make sense. </w:t>
      </w:r>
    </w:p>
    <w:p w14:paraId="22D5E35C" w14:textId="77777777" w:rsidR="008C28A9" w:rsidRPr="008C28A9" w:rsidRDefault="008C28A9" w:rsidP="008C28A9">
      <w:pPr>
        <w:rPr>
          <w:bCs/>
        </w:rPr>
      </w:pPr>
    </w:p>
    <w:p w14:paraId="027FF6E6" w14:textId="77777777" w:rsidR="008C28A9" w:rsidRPr="008C28A9" w:rsidRDefault="008C28A9" w:rsidP="008C28A9">
      <w:pPr>
        <w:rPr>
          <w:bCs/>
        </w:rPr>
      </w:pPr>
      <w:r w:rsidRPr="008C28A9">
        <w:rPr>
          <w:bCs/>
        </w:rPr>
        <w:t xml:space="preserve">A third consideration is </w:t>
      </w:r>
      <w:proofErr w:type="spellStart"/>
      <w:r w:rsidRPr="008C28A9">
        <w:rPr>
          <w:bCs/>
        </w:rPr>
        <w:t>implementability</w:t>
      </w:r>
      <w:proofErr w:type="spellEnd"/>
      <w:r w:rsidRPr="008C28A9">
        <w:rPr>
          <w:bCs/>
        </w:rPr>
        <w:t xml:space="preserve">. Some things that can be implemented effectively on a smaller scale or in the short term might not be sustainable at a larger scale or over the longer term. So, conducting -- and conducting a -- I'm sorry. Conducting an implementation study along with your impact study has a lot of advantages, one of which is it may help identify aspects of a component that might be challenging to maintain at high quality over the long term. </w:t>
      </w:r>
    </w:p>
    <w:p w14:paraId="022F8B0F" w14:textId="77777777" w:rsidR="008C28A9" w:rsidRPr="008C28A9" w:rsidRDefault="008C28A9" w:rsidP="008C28A9">
      <w:pPr>
        <w:rPr>
          <w:bCs/>
        </w:rPr>
      </w:pPr>
    </w:p>
    <w:p w14:paraId="74F66616" w14:textId="77777777" w:rsidR="008C28A9" w:rsidRPr="008C28A9" w:rsidRDefault="008C28A9" w:rsidP="008C28A9">
      <w:pPr>
        <w:rPr>
          <w:bCs/>
        </w:rPr>
      </w:pPr>
      <w:r w:rsidRPr="008C28A9">
        <w:rPr>
          <w:bCs/>
        </w:rPr>
        <w:t xml:space="preserve">Finally, there's the question of whether shortcomings in one approach might be fixable. This is particularly relevant when you're comparing two different strategies to implement the same services. A prominent example is providing services remotely versus in-person. </w:t>
      </w:r>
    </w:p>
    <w:p w14:paraId="2BB74E34" w14:textId="77777777" w:rsidR="008C28A9" w:rsidRPr="008C28A9" w:rsidRDefault="008C28A9" w:rsidP="008C28A9">
      <w:pPr>
        <w:rPr>
          <w:bCs/>
        </w:rPr>
      </w:pPr>
    </w:p>
    <w:p w14:paraId="323FE899" w14:textId="77777777" w:rsidR="008C28A9" w:rsidRPr="008C28A9" w:rsidRDefault="008C28A9" w:rsidP="008C28A9">
      <w:pPr>
        <w:rPr>
          <w:bCs/>
        </w:rPr>
      </w:pPr>
      <w:r w:rsidRPr="008C28A9">
        <w:rPr>
          <w:bCs/>
        </w:rPr>
        <w:t xml:space="preserve">Hypothetically, you could conduct an evaluation comparing the effectiveness of remote versus in-person services, and you could find that services are more effective when provided in person. But there are, of course, strong reasons for states to continue to want to offer remote services, and it may be that an examination of intermediate outcomes turns up some ways that remote services can be improved. </w:t>
      </w:r>
    </w:p>
    <w:p w14:paraId="58CB08E7" w14:textId="77777777" w:rsidR="008C28A9" w:rsidRPr="008C28A9" w:rsidRDefault="008C28A9" w:rsidP="008C28A9">
      <w:pPr>
        <w:rPr>
          <w:bCs/>
        </w:rPr>
      </w:pPr>
    </w:p>
    <w:p w14:paraId="00215F29" w14:textId="77777777" w:rsidR="008C28A9" w:rsidRPr="008C28A9" w:rsidRDefault="008C28A9" w:rsidP="008C28A9">
      <w:pPr>
        <w:rPr>
          <w:bCs/>
        </w:rPr>
      </w:pPr>
      <w:r w:rsidRPr="008C28A9">
        <w:rPr>
          <w:bCs/>
        </w:rPr>
        <w:t xml:space="preserve">For instance, suppose that you find that customers' understanding of the information provided remotely -- in remote meetings isn't as good as when that same information is provided in person. There might be staff trainings on remote -- on virtual communication methods, or there could be technical tools that you could use to address those issues with remote services and close the effectiveness gap. </w:t>
      </w:r>
    </w:p>
    <w:p w14:paraId="1B4C6830" w14:textId="77777777" w:rsidR="008C28A9" w:rsidRPr="008C28A9" w:rsidRDefault="008C28A9" w:rsidP="008C28A9">
      <w:pPr>
        <w:rPr>
          <w:bCs/>
        </w:rPr>
      </w:pPr>
    </w:p>
    <w:p w14:paraId="5D45A712" w14:textId="77777777" w:rsidR="008C28A9" w:rsidRPr="008C28A9" w:rsidRDefault="008C28A9" w:rsidP="008C28A9">
      <w:pPr>
        <w:rPr>
          <w:bCs/>
        </w:rPr>
      </w:pPr>
      <w:r w:rsidRPr="008C28A9">
        <w:rPr>
          <w:bCs/>
        </w:rPr>
        <w:t>If you think that doing so is feasible, then it might be worth developing and testing a revised remote service delivery strategy rather than cutting remote services in favor of in-person services.</w:t>
      </w:r>
    </w:p>
    <w:p w14:paraId="54273727" w14:textId="77777777" w:rsidR="008C28A9" w:rsidRPr="008C28A9" w:rsidRDefault="008C28A9" w:rsidP="008C28A9">
      <w:pPr>
        <w:rPr>
          <w:bCs/>
        </w:rPr>
      </w:pPr>
    </w:p>
    <w:p w14:paraId="7F7BB64B" w14:textId="77777777" w:rsidR="008C28A9" w:rsidRPr="008C28A9" w:rsidRDefault="008C28A9" w:rsidP="008C28A9">
      <w:pPr>
        <w:rPr>
          <w:bCs/>
        </w:rPr>
      </w:pPr>
      <w:r w:rsidRPr="008C28A9">
        <w:rPr>
          <w:bCs/>
        </w:rPr>
        <w:t xml:space="preserve">Now, just a bit on sample size issues, which are important to keep in mind for component evaluations. One thing that we've discussed before and we'll talk more in-depth about in the next webinar is that, to detect impacts on final outcomes on UI duration and employment, component evaluations will require substantially larger sample sizes than whole program evaluations. And likely these are very large samples. </w:t>
      </w:r>
    </w:p>
    <w:p w14:paraId="480D675D" w14:textId="77777777" w:rsidR="008C28A9" w:rsidRPr="008C28A9" w:rsidRDefault="008C28A9" w:rsidP="008C28A9">
      <w:pPr>
        <w:rPr>
          <w:bCs/>
        </w:rPr>
      </w:pPr>
    </w:p>
    <w:p w14:paraId="45432809" w14:textId="77777777" w:rsidR="008C28A9" w:rsidRPr="008C28A9" w:rsidRDefault="008C28A9" w:rsidP="008C28A9">
      <w:pPr>
        <w:rPr>
          <w:bCs/>
        </w:rPr>
      </w:pPr>
      <w:r w:rsidRPr="008C28A9">
        <w:rPr>
          <w:bCs/>
        </w:rPr>
        <w:t xml:space="preserve">The RESEA Toolkit -- Evaluation Toolkit available on U.S. DOL's website provides more detail on why that is and how much larger the sample sizes are that are likely to be needed for component evaluations. </w:t>
      </w:r>
    </w:p>
    <w:p w14:paraId="3C63C586" w14:textId="77777777" w:rsidR="008C28A9" w:rsidRPr="008C28A9" w:rsidRDefault="008C28A9" w:rsidP="008C28A9">
      <w:pPr>
        <w:rPr>
          <w:bCs/>
        </w:rPr>
      </w:pPr>
    </w:p>
    <w:p w14:paraId="5A9D80DE" w14:textId="77777777" w:rsidR="008C28A9" w:rsidRPr="008C28A9" w:rsidRDefault="008C28A9" w:rsidP="008C28A9">
      <w:pPr>
        <w:rPr>
          <w:bCs/>
        </w:rPr>
      </w:pPr>
      <w:r w:rsidRPr="008C28A9">
        <w:rPr>
          <w:bCs/>
        </w:rPr>
        <w:t xml:space="preserve">Of course, even if evaluation findings aren't statistically significant, they could still be suggestively useful. Obviously, finding statistically significant impacts is important for statutory reasons. It means that we're very confident that the intervention is effective. </w:t>
      </w:r>
    </w:p>
    <w:p w14:paraId="6765A0A9" w14:textId="77777777" w:rsidR="008C28A9" w:rsidRPr="008C28A9" w:rsidRDefault="008C28A9" w:rsidP="008C28A9">
      <w:pPr>
        <w:rPr>
          <w:bCs/>
        </w:rPr>
      </w:pPr>
    </w:p>
    <w:p w14:paraId="40D14F55" w14:textId="77777777" w:rsidR="008C28A9" w:rsidRPr="008C28A9" w:rsidRDefault="008C28A9" w:rsidP="008C28A9">
      <w:pPr>
        <w:rPr>
          <w:bCs/>
        </w:rPr>
      </w:pPr>
      <w:r w:rsidRPr="008C28A9">
        <w:rPr>
          <w:bCs/>
        </w:rPr>
        <w:t xml:space="preserve">And if you're implementing a -- and if the component that you're looking to implement is costly, then you probably do want to be quite sure of its effectiveness before going ahead with it permanently. But other program changes might not be that costly. So, finding that a new approach is probably more effective than the existing approach might be sufficient for program decision making purposes, if you have to decide between two options. </w:t>
      </w:r>
    </w:p>
    <w:p w14:paraId="38DD44D9" w14:textId="77777777" w:rsidR="008C28A9" w:rsidRPr="008C28A9" w:rsidRDefault="008C28A9" w:rsidP="008C28A9">
      <w:pPr>
        <w:rPr>
          <w:bCs/>
        </w:rPr>
      </w:pPr>
    </w:p>
    <w:p w14:paraId="1BA711ED" w14:textId="77777777" w:rsidR="008C28A9" w:rsidRPr="008C28A9" w:rsidRDefault="008C28A9" w:rsidP="008C28A9">
      <w:pPr>
        <w:rPr>
          <w:bCs/>
        </w:rPr>
      </w:pPr>
      <w:r w:rsidRPr="008C28A9">
        <w:rPr>
          <w:bCs/>
        </w:rPr>
        <w:t xml:space="preserve">Actually, going back to what I was saying before about sample size requirements, I should note one aside about intermediate outcomes that we talked about like service uptake because those outcomes are more directly affected by the intervention impacts on intermediate outcomes like service uptake can be potentially detected with much smaller samples than are required to detect impacts on final outcomes like employment and earnings. </w:t>
      </w:r>
    </w:p>
    <w:p w14:paraId="73676372" w14:textId="77777777" w:rsidR="008C28A9" w:rsidRPr="008C28A9" w:rsidRDefault="008C28A9" w:rsidP="008C28A9">
      <w:pPr>
        <w:rPr>
          <w:bCs/>
        </w:rPr>
      </w:pPr>
    </w:p>
    <w:p w14:paraId="605F0F03" w14:textId="77777777" w:rsidR="008C28A9" w:rsidRPr="008C28A9" w:rsidRDefault="008C28A9" w:rsidP="008C28A9">
      <w:pPr>
        <w:rPr>
          <w:bCs/>
        </w:rPr>
      </w:pPr>
      <w:r w:rsidRPr="008C28A9">
        <w:rPr>
          <w:bCs/>
        </w:rPr>
        <w:t xml:space="preserve">So, again, that's something that may be important programmatic -- for programmatic decision-making purposes, even if they don't necessarily fully meet some of the statutory needs. </w:t>
      </w:r>
    </w:p>
    <w:p w14:paraId="39CFD702" w14:textId="77777777" w:rsidR="008C28A9" w:rsidRPr="008C28A9" w:rsidRDefault="008C28A9" w:rsidP="008C28A9">
      <w:pPr>
        <w:rPr>
          <w:bCs/>
        </w:rPr>
      </w:pPr>
    </w:p>
    <w:p w14:paraId="7578374C" w14:textId="77777777" w:rsidR="008C28A9" w:rsidRPr="008C28A9" w:rsidRDefault="008C28A9" w:rsidP="008C28A9">
      <w:pPr>
        <w:rPr>
          <w:bCs/>
        </w:rPr>
      </w:pPr>
      <w:r w:rsidRPr="008C28A9">
        <w:rPr>
          <w:bCs/>
        </w:rPr>
        <w:t xml:space="preserve">In any event, you can see the RESEA Evaluation Toolkit and the RESEA Evidence Building Options Report for more details. Both of those, again, are available on the U.S. DOL website. </w:t>
      </w:r>
    </w:p>
    <w:p w14:paraId="1FEE5B11" w14:textId="77777777" w:rsidR="008C28A9" w:rsidRPr="008C28A9" w:rsidRDefault="008C28A9" w:rsidP="008C28A9">
      <w:pPr>
        <w:rPr>
          <w:bCs/>
        </w:rPr>
      </w:pPr>
    </w:p>
    <w:p w14:paraId="162869C7" w14:textId="77777777" w:rsidR="008C28A9" w:rsidRPr="008C28A9" w:rsidRDefault="008C28A9" w:rsidP="008C28A9">
      <w:pPr>
        <w:rPr>
          <w:bCs/>
        </w:rPr>
      </w:pPr>
      <w:r w:rsidRPr="008C28A9">
        <w:rPr>
          <w:bCs/>
        </w:rPr>
        <w:t xml:space="preserve">Now, as I mentioned earlier, this is the first of a two-webinar series on component evaluations. The second webinar is scheduled for the end of November. We'll cover more technical details on conducting component evaluations. </w:t>
      </w:r>
    </w:p>
    <w:p w14:paraId="276EBF87" w14:textId="77777777" w:rsidR="008C28A9" w:rsidRPr="008C28A9" w:rsidRDefault="008C28A9" w:rsidP="008C28A9">
      <w:pPr>
        <w:rPr>
          <w:bCs/>
        </w:rPr>
      </w:pPr>
    </w:p>
    <w:p w14:paraId="5EB6556A" w14:textId="77777777" w:rsidR="008C28A9" w:rsidRPr="008C28A9" w:rsidRDefault="008C28A9" w:rsidP="008C28A9">
      <w:pPr>
        <w:rPr>
          <w:bCs/>
        </w:rPr>
      </w:pPr>
      <w:r w:rsidRPr="008C28A9">
        <w:rPr>
          <w:bCs/>
        </w:rPr>
        <w:t xml:space="preserve">That includes information on program logistics that are involved in conducting component evaluations, different impact study designs, as well as ways to incorporate descriptive data on program implementation and customer experience into your component evaluations. </w:t>
      </w:r>
    </w:p>
    <w:p w14:paraId="13F7A644" w14:textId="77777777" w:rsidR="008C28A9" w:rsidRPr="008C28A9" w:rsidRDefault="008C28A9" w:rsidP="008C28A9">
      <w:pPr>
        <w:rPr>
          <w:bCs/>
        </w:rPr>
      </w:pPr>
    </w:p>
    <w:p w14:paraId="1EB2419E" w14:textId="77777777" w:rsidR="008C28A9" w:rsidRPr="008C28A9" w:rsidRDefault="008C28A9" w:rsidP="008C28A9">
      <w:pPr>
        <w:rPr>
          <w:bCs/>
        </w:rPr>
      </w:pPr>
      <w:r w:rsidRPr="008C28A9">
        <w:rPr>
          <w:bCs/>
        </w:rPr>
        <w:t>And with that, I'm now going to turn things over to Ellen Wright of the U.S. Department of Labor's Office of Unemployment Insurance.</w:t>
      </w:r>
    </w:p>
    <w:p w14:paraId="378C05BE" w14:textId="77777777" w:rsidR="008C28A9" w:rsidRPr="008C28A9" w:rsidRDefault="008C28A9" w:rsidP="008C28A9">
      <w:pPr>
        <w:rPr>
          <w:bCs/>
        </w:rPr>
      </w:pPr>
    </w:p>
    <w:p w14:paraId="11C51E79" w14:textId="77777777" w:rsidR="008C28A9" w:rsidRPr="008C28A9" w:rsidRDefault="008C28A9" w:rsidP="008C28A9">
      <w:pPr>
        <w:rPr>
          <w:bCs/>
        </w:rPr>
      </w:pPr>
      <w:r w:rsidRPr="008C28A9">
        <w:rPr>
          <w:bCs/>
        </w:rPr>
        <w:t xml:space="preserve">Ellen Wright:  Thank you so much, Andrew. So, at this point in time during the presentation, we're going to be doing a Q&amp;A answer session. So, if you have any questions, please be sure to write them in the Q&amp;A section of your screen. We'll pause for a little bit to give you some time to think about some questions and get started on answering them shortly. </w:t>
      </w:r>
    </w:p>
    <w:p w14:paraId="522EB045" w14:textId="77777777" w:rsidR="008C28A9" w:rsidRPr="008C28A9" w:rsidRDefault="008C28A9" w:rsidP="008C28A9">
      <w:pPr>
        <w:rPr>
          <w:bCs/>
        </w:rPr>
      </w:pPr>
    </w:p>
    <w:p w14:paraId="642D1644" w14:textId="77777777" w:rsidR="008C28A9" w:rsidRPr="008C28A9" w:rsidRDefault="008C28A9" w:rsidP="008C28A9">
      <w:pPr>
        <w:rPr>
          <w:bCs/>
        </w:rPr>
      </w:pPr>
      <w:r w:rsidRPr="008C28A9">
        <w:rPr>
          <w:bCs/>
        </w:rPr>
        <w:t xml:space="preserve">All right. So, we have a question that regards where it is that you can find more resources on developing a theory of action. We've got the WorkforceGPS website that's very good for that and </w:t>
      </w:r>
      <w:r w:rsidRPr="008C28A9">
        <w:rPr>
          <w:bCs/>
        </w:rPr>
        <w:lastRenderedPageBreak/>
        <w:t xml:space="preserve">providing all of those details. There's a specific section for the evaluation, and then also if you -- as you have any questions related to evaluation, to reach out to the </w:t>
      </w:r>
      <w:proofErr w:type="spellStart"/>
      <w:r w:rsidRPr="008C28A9">
        <w:rPr>
          <w:bCs/>
        </w:rPr>
        <w:t>Abt</w:t>
      </w:r>
      <w:proofErr w:type="spellEnd"/>
      <w:r w:rsidRPr="008C28A9">
        <w:rPr>
          <w:bCs/>
        </w:rPr>
        <w:t xml:space="preserve"> Associate email address.</w:t>
      </w:r>
    </w:p>
    <w:p w14:paraId="30BC0852" w14:textId="77777777" w:rsidR="008C28A9" w:rsidRPr="008C28A9" w:rsidRDefault="008C28A9" w:rsidP="008C28A9">
      <w:pPr>
        <w:rPr>
          <w:bCs/>
        </w:rPr>
      </w:pPr>
    </w:p>
    <w:p w14:paraId="3897EE8F" w14:textId="77777777" w:rsidR="008C28A9" w:rsidRPr="008C28A9" w:rsidRDefault="008C28A9" w:rsidP="008C28A9">
      <w:pPr>
        <w:rPr>
          <w:bCs/>
        </w:rPr>
      </w:pPr>
      <w:r w:rsidRPr="008C28A9">
        <w:rPr>
          <w:bCs/>
        </w:rPr>
        <w:t xml:space="preserve">Andrew </w:t>
      </w:r>
      <w:proofErr w:type="spellStart"/>
      <w:r w:rsidRPr="008C28A9">
        <w:rPr>
          <w:bCs/>
        </w:rPr>
        <w:t>Clarkwest</w:t>
      </w:r>
      <w:proofErr w:type="spellEnd"/>
      <w:r w:rsidRPr="008C28A9">
        <w:rPr>
          <w:bCs/>
        </w:rPr>
        <w:t xml:space="preserve">:  Yeah. And that's -- and we're happy to talk further about theories of action. Just as an aside, there was -- I know that the Annie Casey Foundation also released -- recently released a set of resources on developing a theory of change that include how to develop one, how to use one, examples created by others, and fillable templates. </w:t>
      </w:r>
    </w:p>
    <w:p w14:paraId="37A7A357" w14:textId="77777777" w:rsidR="008C28A9" w:rsidRPr="008C28A9" w:rsidRDefault="008C28A9" w:rsidP="008C28A9">
      <w:pPr>
        <w:rPr>
          <w:bCs/>
        </w:rPr>
      </w:pPr>
    </w:p>
    <w:p w14:paraId="35320DB5" w14:textId="77777777" w:rsidR="008C28A9" w:rsidRPr="008C28A9" w:rsidRDefault="008C28A9" w:rsidP="008C28A9">
      <w:pPr>
        <w:rPr>
          <w:bCs/>
        </w:rPr>
      </w:pPr>
      <w:r w:rsidRPr="008C28A9">
        <w:rPr>
          <w:bCs/>
        </w:rPr>
        <w:t>So, again, that's if you Google Annie E. Casey Foundation Theory of Change, that should come up pretty quickly. That also is one of the places that seems promising that's not necessarily RESEA specific but seems fairly extensive.</w:t>
      </w:r>
    </w:p>
    <w:p w14:paraId="5C44AF12" w14:textId="77777777" w:rsidR="008C28A9" w:rsidRPr="008C28A9" w:rsidRDefault="008C28A9" w:rsidP="008C28A9">
      <w:pPr>
        <w:rPr>
          <w:bCs/>
        </w:rPr>
      </w:pPr>
    </w:p>
    <w:p w14:paraId="51FD28F8" w14:textId="77777777" w:rsidR="008C28A9" w:rsidRPr="008C28A9" w:rsidRDefault="008C28A9" w:rsidP="008C28A9">
      <w:pPr>
        <w:rPr>
          <w:bCs/>
        </w:rPr>
      </w:pPr>
      <w:r w:rsidRPr="008C28A9">
        <w:rPr>
          <w:bCs/>
        </w:rPr>
        <w:t>Ellen Wright:  Thank you for that additional piece, Andrew.</w:t>
      </w:r>
    </w:p>
    <w:p w14:paraId="78198D5A" w14:textId="77777777" w:rsidR="008C28A9" w:rsidRPr="008C28A9" w:rsidRDefault="008C28A9" w:rsidP="008C28A9">
      <w:pPr>
        <w:rPr>
          <w:bCs/>
        </w:rPr>
      </w:pPr>
    </w:p>
    <w:p w14:paraId="0750BF0B" w14:textId="77777777" w:rsidR="008C28A9" w:rsidRPr="008C28A9" w:rsidRDefault="008C28A9" w:rsidP="008C28A9">
      <w:pPr>
        <w:rPr>
          <w:bCs/>
        </w:rPr>
      </w:pPr>
      <w:r w:rsidRPr="008C28A9">
        <w:rPr>
          <w:bCs/>
        </w:rPr>
        <w:t xml:space="preserve">Andrew </w:t>
      </w:r>
      <w:proofErr w:type="spellStart"/>
      <w:r w:rsidRPr="008C28A9">
        <w:rPr>
          <w:bCs/>
        </w:rPr>
        <w:t>Clarkwest</w:t>
      </w:r>
      <w:proofErr w:type="spellEnd"/>
      <w:r w:rsidRPr="008C28A9">
        <w:rPr>
          <w:bCs/>
        </w:rPr>
        <w:t xml:space="preserve">:  And I think we have a question about sharing the job search workshop model being implemented in Connecticut and New York. </w:t>
      </w:r>
    </w:p>
    <w:p w14:paraId="3FBDBA86" w14:textId="77777777" w:rsidR="008C28A9" w:rsidRPr="008C28A9" w:rsidRDefault="008C28A9" w:rsidP="008C28A9">
      <w:pPr>
        <w:rPr>
          <w:bCs/>
        </w:rPr>
      </w:pPr>
    </w:p>
    <w:p w14:paraId="6CA982FD" w14:textId="77777777" w:rsidR="008C28A9" w:rsidRPr="008C28A9" w:rsidRDefault="008C28A9" w:rsidP="008C28A9">
      <w:pPr>
        <w:rPr>
          <w:bCs/>
        </w:rPr>
      </w:pPr>
      <w:r w:rsidRPr="008C28A9">
        <w:rPr>
          <w:bCs/>
        </w:rPr>
        <w:t>So, that one, we do have some information, and I know that our colleagues in New York have shared us -- shared with us some details on that workshop previously. I assume -- I expect that they would likely be okay with us sharing it further, but I'll check with them to confirm.</w:t>
      </w:r>
    </w:p>
    <w:p w14:paraId="3E131BB9" w14:textId="77777777" w:rsidR="008C28A9" w:rsidRPr="008C28A9" w:rsidRDefault="008C28A9" w:rsidP="008C28A9">
      <w:pPr>
        <w:rPr>
          <w:bCs/>
        </w:rPr>
      </w:pPr>
    </w:p>
    <w:p w14:paraId="7E1B4CC3" w14:textId="77777777" w:rsidR="008C28A9" w:rsidRPr="008C28A9" w:rsidRDefault="008C28A9" w:rsidP="008C28A9">
      <w:pPr>
        <w:rPr>
          <w:bCs/>
        </w:rPr>
      </w:pPr>
      <w:r w:rsidRPr="008C28A9">
        <w:rPr>
          <w:bCs/>
        </w:rPr>
        <w:t>Ellen Wright:  Andrew, would you mind discussing sample size and the importance of the size of your sample when conducting evaluations and determining whether it would be suitable for a component issue or a whole program?</w:t>
      </w:r>
    </w:p>
    <w:p w14:paraId="785CDCC2" w14:textId="77777777" w:rsidR="008C28A9" w:rsidRPr="008C28A9" w:rsidRDefault="008C28A9" w:rsidP="008C28A9">
      <w:pPr>
        <w:rPr>
          <w:bCs/>
        </w:rPr>
      </w:pPr>
    </w:p>
    <w:p w14:paraId="1D8DEB80" w14:textId="77777777" w:rsidR="008C28A9" w:rsidRPr="008C28A9" w:rsidRDefault="008C28A9" w:rsidP="008C28A9">
      <w:pPr>
        <w:rPr>
          <w:bCs/>
        </w:rPr>
      </w:pPr>
      <w:r w:rsidRPr="008C28A9">
        <w:rPr>
          <w:bCs/>
        </w:rPr>
        <w:t xml:space="preserve">Andrew </w:t>
      </w:r>
      <w:proofErr w:type="spellStart"/>
      <w:r w:rsidRPr="008C28A9">
        <w:rPr>
          <w:bCs/>
        </w:rPr>
        <w:t>Clarkwest</w:t>
      </w:r>
      <w:proofErr w:type="spellEnd"/>
      <w:r w:rsidRPr="008C28A9">
        <w:rPr>
          <w:bCs/>
        </w:rPr>
        <w:t xml:space="preserve">:  Yeah. It's one of the main -- it is one of the main trade offs with component evaluations that -- particularly for smaller states but really for almost any state, that a lot of the components that you may want to test, if you want to test what their impact is on final outcomes of UI claim length and particularly employment, it can require very, very large samples, like many tens of thousands in some cases or in some cases even more. It depends on how large the component is. </w:t>
      </w:r>
    </w:p>
    <w:p w14:paraId="68904C10" w14:textId="77777777" w:rsidR="008C28A9" w:rsidRPr="008C28A9" w:rsidRDefault="008C28A9" w:rsidP="008C28A9">
      <w:pPr>
        <w:rPr>
          <w:bCs/>
        </w:rPr>
      </w:pPr>
    </w:p>
    <w:p w14:paraId="02C2F55B" w14:textId="77777777" w:rsidR="008C28A9" w:rsidRPr="008C28A9" w:rsidRDefault="008C28A9" w:rsidP="008C28A9">
      <w:pPr>
        <w:rPr>
          <w:bCs/>
        </w:rPr>
      </w:pPr>
      <w:r w:rsidRPr="008C28A9">
        <w:rPr>
          <w:bCs/>
        </w:rPr>
        <w:t xml:space="preserve">This is something we've talked about before, essentially, where large here is how big the expected impact is of the program. So, if you were testing a very large piece of the program like subsequent meetings, which has been tested, that's a pretty large thing. But if you're testing something smaller like a messaging strategy to increase meeting attendance, that might have a -- some notable impact on meeting attendance, but the impact -- the follow-on impact on employment may be relatively small. So, you might need a very large sample to look at that. </w:t>
      </w:r>
    </w:p>
    <w:p w14:paraId="0C4B5AFC" w14:textId="77777777" w:rsidR="008C28A9" w:rsidRPr="008C28A9" w:rsidRDefault="008C28A9" w:rsidP="008C28A9">
      <w:pPr>
        <w:rPr>
          <w:bCs/>
        </w:rPr>
      </w:pPr>
    </w:p>
    <w:p w14:paraId="41EE2E7F" w14:textId="77777777" w:rsidR="008C28A9" w:rsidRPr="008C28A9" w:rsidRDefault="008C28A9" w:rsidP="008C28A9">
      <w:pPr>
        <w:rPr>
          <w:bCs/>
        </w:rPr>
      </w:pPr>
      <w:r w:rsidRPr="008C28A9">
        <w:rPr>
          <w:bCs/>
        </w:rPr>
        <w:t xml:space="preserve">But these are really important things. All these components are very valuable to measure. So, this is an area where it can be very useful to coordinate with other states to help to test similar things and find ways to pool your data is something we've talked with some states about and DOL about, sharing data with each other, maybe sharing data with DOL. I know we'd have to talk about that further. But ways that together you can find -- you can get a large enough sample to test the impact of a component on these final outcomes. </w:t>
      </w:r>
    </w:p>
    <w:p w14:paraId="697A8A67" w14:textId="77777777" w:rsidR="008C28A9" w:rsidRPr="008C28A9" w:rsidRDefault="008C28A9" w:rsidP="008C28A9">
      <w:pPr>
        <w:rPr>
          <w:bCs/>
        </w:rPr>
      </w:pPr>
    </w:p>
    <w:p w14:paraId="1D1C7EE4" w14:textId="77777777" w:rsidR="008C28A9" w:rsidRPr="008C28A9" w:rsidRDefault="008C28A9" w:rsidP="008C28A9">
      <w:pPr>
        <w:rPr>
          <w:bCs/>
        </w:rPr>
      </w:pPr>
      <w:r w:rsidRPr="008C28A9">
        <w:rPr>
          <w:bCs/>
        </w:rPr>
        <w:lastRenderedPageBreak/>
        <w:t xml:space="preserve">I think for the -- for immediate -- for a moderate intervention rating in RESEA, you only need to reach a P value on the technical terms for level of statistical significance with a P value of 0.1, which is fairly generous. So, that doesn't require sample sizes that are as large as for a high rating. </w:t>
      </w:r>
    </w:p>
    <w:p w14:paraId="693CB2C3" w14:textId="77777777" w:rsidR="008C28A9" w:rsidRPr="008C28A9" w:rsidRDefault="008C28A9" w:rsidP="008C28A9">
      <w:pPr>
        <w:rPr>
          <w:bCs/>
        </w:rPr>
      </w:pPr>
    </w:p>
    <w:p w14:paraId="58A2DD0C" w14:textId="77777777" w:rsidR="008C28A9" w:rsidRPr="008C28A9" w:rsidRDefault="008C28A9" w:rsidP="008C28A9">
      <w:pPr>
        <w:rPr>
          <w:bCs/>
        </w:rPr>
      </w:pPr>
      <w:r w:rsidRPr="008C28A9">
        <w:rPr>
          <w:bCs/>
        </w:rPr>
        <w:t xml:space="preserve">So, it's useful to have someone on your team or an evaluator who can conduct power analyses to give you a better sense for, okay. Given the size of the impact that we think that this component might have, how large of a sample would we probably need to detect impacts on the outcomes that we want to estimate impacts on? </w:t>
      </w:r>
    </w:p>
    <w:p w14:paraId="7B06F903" w14:textId="77777777" w:rsidR="008C28A9" w:rsidRPr="008C28A9" w:rsidRDefault="008C28A9" w:rsidP="008C28A9">
      <w:pPr>
        <w:rPr>
          <w:bCs/>
        </w:rPr>
      </w:pPr>
    </w:p>
    <w:p w14:paraId="558BD842" w14:textId="77777777" w:rsidR="008C28A9" w:rsidRPr="008C28A9" w:rsidRDefault="008C28A9" w:rsidP="008C28A9">
      <w:pPr>
        <w:rPr>
          <w:bCs/>
        </w:rPr>
      </w:pPr>
      <w:r w:rsidRPr="008C28A9">
        <w:rPr>
          <w:bCs/>
        </w:rPr>
        <w:t>And then from there, you can figure out, okay. Do we -- how long do we need to conduct the evaluation to get a large enough sample, or what are our options for maybe teaming with other states on an evaluation?</w:t>
      </w:r>
    </w:p>
    <w:p w14:paraId="70F432AA" w14:textId="77777777" w:rsidR="008C28A9" w:rsidRPr="008C28A9" w:rsidRDefault="008C28A9" w:rsidP="008C28A9">
      <w:pPr>
        <w:rPr>
          <w:bCs/>
        </w:rPr>
      </w:pPr>
    </w:p>
    <w:p w14:paraId="6348AA07" w14:textId="77777777" w:rsidR="008C28A9" w:rsidRPr="008C28A9" w:rsidRDefault="008C28A9" w:rsidP="008C28A9">
      <w:pPr>
        <w:rPr>
          <w:bCs/>
        </w:rPr>
      </w:pPr>
      <w:r w:rsidRPr="008C28A9">
        <w:rPr>
          <w:bCs/>
        </w:rPr>
        <w:t>Ellen Wright:  Thank you for that, Andrew. Is -- are you able to maybe also speak, since in the presentation you discussed the addition of adding a subsequent RESEA to a program and kind of addressing is that a matter of spending more time with the claimant, or is it about following up with additional services? Is that where you kind of finding with the subsequent RESEAs?</w:t>
      </w:r>
    </w:p>
    <w:p w14:paraId="75AFBB90" w14:textId="77777777" w:rsidR="008C28A9" w:rsidRPr="008C28A9" w:rsidRDefault="008C28A9" w:rsidP="008C28A9">
      <w:pPr>
        <w:rPr>
          <w:bCs/>
        </w:rPr>
      </w:pPr>
    </w:p>
    <w:p w14:paraId="71BB682A" w14:textId="77777777" w:rsidR="008C28A9" w:rsidRPr="008C28A9" w:rsidRDefault="008C28A9" w:rsidP="008C28A9">
      <w:pPr>
        <w:rPr>
          <w:bCs/>
        </w:rPr>
      </w:pPr>
      <w:r w:rsidRPr="008C28A9">
        <w:rPr>
          <w:bCs/>
        </w:rPr>
        <w:t xml:space="preserve">Andrew </w:t>
      </w:r>
      <w:proofErr w:type="spellStart"/>
      <w:r w:rsidRPr="008C28A9">
        <w:rPr>
          <w:bCs/>
        </w:rPr>
        <w:t>Clarkwest</w:t>
      </w:r>
      <w:proofErr w:type="spellEnd"/>
      <w:r w:rsidRPr="008C28A9">
        <w:rPr>
          <w:bCs/>
        </w:rPr>
        <w:t xml:space="preserve">:  Right. Right. So, the subsequent RESEAs that have been evaluated have been another official RESEA meeting after the first meeting. And DOL's guidance in the UIPLs list, the requirements of what has to be included in a subsequent RESEA meeting. </w:t>
      </w:r>
    </w:p>
    <w:p w14:paraId="3D97FFFB" w14:textId="77777777" w:rsidR="008C28A9" w:rsidRPr="008C28A9" w:rsidRDefault="008C28A9" w:rsidP="008C28A9">
      <w:pPr>
        <w:rPr>
          <w:bCs/>
        </w:rPr>
      </w:pPr>
    </w:p>
    <w:p w14:paraId="0B44093E" w14:textId="77777777" w:rsidR="008C28A9" w:rsidRPr="008C28A9" w:rsidRDefault="008C28A9" w:rsidP="008C28A9">
      <w:pPr>
        <w:rPr>
          <w:bCs/>
        </w:rPr>
      </w:pPr>
      <w:r w:rsidRPr="008C28A9">
        <w:rPr>
          <w:bCs/>
        </w:rPr>
        <w:t xml:space="preserve">That -- and that includes it has to include an eligibility assessment. The reemployment services elements that have to be included are much less highly specified than they are for an initial meeting. But -- so, that would typically happen maybe a few weeks after the initial meeting. And typically, every claimant who is still in their RESEA claims, they haven't found work yet, would be required to attend that subsequent meeting. </w:t>
      </w:r>
    </w:p>
    <w:p w14:paraId="4C2346D2" w14:textId="77777777" w:rsidR="008C28A9" w:rsidRPr="008C28A9" w:rsidRDefault="008C28A9" w:rsidP="008C28A9">
      <w:pPr>
        <w:rPr>
          <w:bCs/>
        </w:rPr>
      </w:pPr>
    </w:p>
    <w:p w14:paraId="0060C215" w14:textId="77777777" w:rsidR="008C28A9" w:rsidRPr="008C28A9" w:rsidRDefault="008C28A9" w:rsidP="008C28A9">
      <w:pPr>
        <w:rPr>
          <w:bCs/>
        </w:rPr>
      </w:pPr>
      <w:r w:rsidRPr="008C28A9">
        <w:rPr>
          <w:bCs/>
        </w:rPr>
        <w:t xml:space="preserve">That's what was tested in the RESEA evaluation previously. I think there are a couple states that are testing the impact of subsequent RESEA meetings now. So, that's a very formal structure required of everyone, all claimants who are still under their claim would have to attend a subsequent meeting. </w:t>
      </w:r>
    </w:p>
    <w:p w14:paraId="1B02404D" w14:textId="77777777" w:rsidR="008C28A9" w:rsidRPr="008C28A9" w:rsidRDefault="008C28A9" w:rsidP="008C28A9">
      <w:pPr>
        <w:rPr>
          <w:bCs/>
        </w:rPr>
      </w:pPr>
    </w:p>
    <w:p w14:paraId="406984F1" w14:textId="77777777" w:rsidR="008C28A9" w:rsidRPr="008C28A9" w:rsidRDefault="008C28A9" w:rsidP="008C28A9">
      <w:pPr>
        <w:rPr>
          <w:bCs/>
        </w:rPr>
      </w:pPr>
      <w:r w:rsidRPr="008C28A9">
        <w:rPr>
          <w:bCs/>
        </w:rPr>
        <w:t xml:space="preserve">There are other things that you could require or offer of claimants that might not be as structured. So, I talked about this kind of ongoing case management follow up where you have a dedicated case manager who follows up as needed or on a somewhat specified regular basis, but just reaching out and the claimant isn't necessarily required to participate in anything. The case manager would be offering things. </w:t>
      </w:r>
    </w:p>
    <w:p w14:paraId="2B1DF7E8" w14:textId="77777777" w:rsidR="008C28A9" w:rsidRPr="008C28A9" w:rsidRDefault="008C28A9" w:rsidP="008C28A9">
      <w:pPr>
        <w:rPr>
          <w:bCs/>
        </w:rPr>
      </w:pPr>
    </w:p>
    <w:p w14:paraId="37BC3767" w14:textId="77777777" w:rsidR="008C28A9" w:rsidRPr="008C28A9" w:rsidRDefault="008C28A9" w:rsidP="008C28A9">
      <w:pPr>
        <w:rPr>
          <w:bCs/>
        </w:rPr>
      </w:pPr>
      <w:r w:rsidRPr="008C28A9">
        <w:rPr>
          <w:bCs/>
        </w:rPr>
        <w:t xml:space="preserve">There could also be -- there's obviously referrals to services that would typically be made in the initial meeting. Those are the sorts of things you could evaluate that's also different than a subsequent meeting. </w:t>
      </w:r>
    </w:p>
    <w:p w14:paraId="4AA64621" w14:textId="77777777" w:rsidR="008C28A9" w:rsidRPr="008C28A9" w:rsidRDefault="008C28A9" w:rsidP="008C28A9">
      <w:pPr>
        <w:rPr>
          <w:bCs/>
        </w:rPr>
      </w:pPr>
    </w:p>
    <w:p w14:paraId="67DD466A" w14:textId="77777777" w:rsidR="008C28A9" w:rsidRPr="008C28A9" w:rsidRDefault="008C28A9" w:rsidP="008C28A9">
      <w:pPr>
        <w:rPr>
          <w:bCs/>
        </w:rPr>
      </w:pPr>
      <w:r w:rsidRPr="008C28A9">
        <w:rPr>
          <w:bCs/>
        </w:rPr>
        <w:t xml:space="preserve">This job search workshop that Connecticut and New York are doing is also something different. I believe that is required of everyone, but it's not an RESEA meeting. It's a specific -- it's a </w:t>
      </w:r>
      <w:r w:rsidRPr="008C28A9">
        <w:rPr>
          <w:bCs/>
        </w:rPr>
        <w:lastRenderedPageBreak/>
        <w:t>workshop designed for job search skills specifically that doesn't include an eligibility assessment element, I don't think.</w:t>
      </w:r>
    </w:p>
    <w:p w14:paraId="2EE335F6" w14:textId="77777777" w:rsidR="008C28A9" w:rsidRPr="008C28A9" w:rsidRDefault="008C28A9" w:rsidP="008C28A9">
      <w:pPr>
        <w:rPr>
          <w:bCs/>
        </w:rPr>
      </w:pPr>
    </w:p>
    <w:p w14:paraId="5D99F5F5" w14:textId="77777777" w:rsidR="008C28A9" w:rsidRPr="008C28A9" w:rsidRDefault="008C28A9" w:rsidP="008C28A9">
      <w:pPr>
        <w:rPr>
          <w:bCs/>
        </w:rPr>
      </w:pPr>
      <w:r w:rsidRPr="008C28A9">
        <w:rPr>
          <w:bCs/>
        </w:rPr>
        <w:t>Ellen Wright:  Thank you for that.</w:t>
      </w:r>
    </w:p>
    <w:p w14:paraId="767D9ECD" w14:textId="77777777" w:rsidR="008C28A9" w:rsidRPr="008C28A9" w:rsidRDefault="008C28A9" w:rsidP="008C28A9">
      <w:pPr>
        <w:rPr>
          <w:bCs/>
        </w:rPr>
      </w:pPr>
    </w:p>
    <w:p w14:paraId="4C4226C4" w14:textId="77777777" w:rsidR="008C28A9" w:rsidRPr="008C28A9" w:rsidRDefault="008C28A9" w:rsidP="008C28A9">
      <w:pPr>
        <w:rPr>
          <w:bCs/>
        </w:rPr>
      </w:pPr>
      <w:r w:rsidRPr="008C28A9">
        <w:rPr>
          <w:bCs/>
        </w:rPr>
        <w:t xml:space="preserve">Andrew </w:t>
      </w:r>
      <w:proofErr w:type="spellStart"/>
      <w:r w:rsidRPr="008C28A9">
        <w:rPr>
          <w:bCs/>
        </w:rPr>
        <w:t>Clarkwest</w:t>
      </w:r>
      <w:proofErr w:type="spellEnd"/>
      <w:r w:rsidRPr="008C28A9">
        <w:rPr>
          <w:bCs/>
        </w:rPr>
        <w:t>:  I think we also may have some New York and Connecticut people on there who could correct me if I'm wrong about that.</w:t>
      </w:r>
    </w:p>
    <w:p w14:paraId="20D616A1" w14:textId="77777777" w:rsidR="008C28A9" w:rsidRPr="008C28A9" w:rsidRDefault="008C28A9" w:rsidP="008C28A9">
      <w:pPr>
        <w:rPr>
          <w:bCs/>
        </w:rPr>
      </w:pPr>
    </w:p>
    <w:p w14:paraId="502EE7C4" w14:textId="77777777" w:rsidR="008C28A9" w:rsidRPr="008C28A9" w:rsidRDefault="008C28A9" w:rsidP="008C28A9">
      <w:pPr>
        <w:rPr>
          <w:bCs/>
        </w:rPr>
      </w:pPr>
      <w:r w:rsidRPr="008C28A9">
        <w:rPr>
          <w:bCs/>
        </w:rPr>
        <w:t xml:space="preserve">Ellen Wright:  Sure. Yeah. On that same slide when you were discussing kind of the evaluation and impact of a component, there was kind of showing up the setup of having a control group. </w:t>
      </w:r>
    </w:p>
    <w:p w14:paraId="327E3CC5" w14:textId="77777777" w:rsidR="008C28A9" w:rsidRPr="008C28A9" w:rsidRDefault="008C28A9" w:rsidP="008C28A9">
      <w:pPr>
        <w:rPr>
          <w:bCs/>
        </w:rPr>
      </w:pPr>
    </w:p>
    <w:p w14:paraId="2FEE20FE" w14:textId="77777777" w:rsidR="008C28A9" w:rsidRPr="008C28A9" w:rsidRDefault="008C28A9" w:rsidP="008C28A9">
      <w:pPr>
        <w:rPr>
          <w:bCs/>
        </w:rPr>
      </w:pPr>
      <w:r w:rsidRPr="008C28A9">
        <w:rPr>
          <w:bCs/>
        </w:rPr>
        <w:t>I was wondering if you might be able to discuss the importance of a control group and potentially the impacts of causality when an RESEA profiler is currently running. The example that this question is looking for is something that addresses likely to exhaust pool.</w:t>
      </w:r>
    </w:p>
    <w:p w14:paraId="5D74786E" w14:textId="77777777" w:rsidR="008C28A9" w:rsidRPr="008C28A9" w:rsidRDefault="008C28A9" w:rsidP="008C28A9">
      <w:pPr>
        <w:rPr>
          <w:bCs/>
        </w:rPr>
      </w:pPr>
    </w:p>
    <w:p w14:paraId="583CEABA" w14:textId="77777777" w:rsidR="008C28A9" w:rsidRPr="008C28A9" w:rsidRDefault="008C28A9" w:rsidP="008C28A9">
      <w:pPr>
        <w:rPr>
          <w:bCs/>
        </w:rPr>
      </w:pPr>
      <w:r w:rsidRPr="008C28A9">
        <w:rPr>
          <w:bCs/>
        </w:rPr>
        <w:t xml:space="preserve">Andrew </w:t>
      </w:r>
      <w:proofErr w:type="spellStart"/>
      <w:r w:rsidRPr="008C28A9">
        <w:rPr>
          <w:bCs/>
        </w:rPr>
        <w:t>Clarkwest</w:t>
      </w:r>
      <w:proofErr w:type="spellEnd"/>
      <w:r w:rsidRPr="008C28A9">
        <w:rPr>
          <w:bCs/>
        </w:rPr>
        <w:t xml:space="preserve">:  Yeah. So, I'm assuming that what this means is that you have your program. You're selecting people into RESEA based on profiling scores. So, people with a score above some given cutoff are in RESEA, and then you've got other claimants who aren't in RESEA. </w:t>
      </w:r>
    </w:p>
    <w:p w14:paraId="3405C873" w14:textId="77777777" w:rsidR="008C28A9" w:rsidRPr="008C28A9" w:rsidRDefault="008C28A9" w:rsidP="008C28A9">
      <w:pPr>
        <w:rPr>
          <w:bCs/>
        </w:rPr>
      </w:pPr>
    </w:p>
    <w:p w14:paraId="5CE7A650" w14:textId="77777777" w:rsidR="008C28A9" w:rsidRPr="008C28A9" w:rsidRDefault="008C28A9" w:rsidP="008C28A9">
      <w:pPr>
        <w:rPr>
          <w:bCs/>
        </w:rPr>
      </w:pPr>
      <w:r w:rsidRPr="008C28A9">
        <w:rPr>
          <w:bCs/>
        </w:rPr>
        <w:t xml:space="preserve">Then for your component evaluation, what you would do is you take those claimants who have that -- those higher profiling scores, so they're above the profiling score cutoff, and some of them are assigned to be in the version of the program that say is business as usual. And another group are randomly assigned to receive a version of the program plus this other component. </w:t>
      </w:r>
    </w:p>
    <w:p w14:paraId="3DE4304B" w14:textId="77777777" w:rsidR="008C28A9" w:rsidRPr="008C28A9" w:rsidRDefault="008C28A9" w:rsidP="008C28A9">
      <w:pPr>
        <w:rPr>
          <w:bCs/>
        </w:rPr>
      </w:pPr>
    </w:p>
    <w:p w14:paraId="761D6FEE" w14:textId="77777777" w:rsidR="008C28A9" w:rsidRPr="008C28A9" w:rsidRDefault="008C28A9" w:rsidP="008C28A9">
      <w:pPr>
        <w:rPr>
          <w:bCs/>
        </w:rPr>
      </w:pPr>
      <w:r w:rsidRPr="008C28A9">
        <w:rPr>
          <w:bCs/>
        </w:rPr>
        <w:t xml:space="preserve">So, you're testing the component based on that. But the sample that you're looking at is all composed of people who have relatively high profiling scores because you're doing the random assignment after selecting people by the profiling. </w:t>
      </w:r>
    </w:p>
    <w:p w14:paraId="625BF0A0" w14:textId="77777777" w:rsidR="008C28A9" w:rsidRPr="008C28A9" w:rsidRDefault="008C28A9" w:rsidP="008C28A9">
      <w:pPr>
        <w:rPr>
          <w:bCs/>
        </w:rPr>
      </w:pPr>
    </w:p>
    <w:p w14:paraId="7C2B0B01" w14:textId="77777777" w:rsidR="008C28A9" w:rsidRPr="008C28A9" w:rsidRDefault="008C28A9" w:rsidP="008C28A9">
      <w:pPr>
        <w:rPr>
          <w:bCs/>
        </w:rPr>
      </w:pPr>
      <w:r w:rsidRPr="008C28A9">
        <w:rPr>
          <w:bCs/>
        </w:rPr>
        <w:t xml:space="preserve">So, there's two things to think about for the implications of that. There's the internal validity and the external validity. The internal validity is whether the results you get from the evaluation really are legitimate, credible estimates of effectiveness for the sample that you're looking at, and that's -- so, for your internal validity, it's great. You're doing this. </w:t>
      </w:r>
    </w:p>
    <w:p w14:paraId="1A522040" w14:textId="77777777" w:rsidR="008C28A9" w:rsidRPr="008C28A9" w:rsidRDefault="008C28A9" w:rsidP="008C28A9">
      <w:pPr>
        <w:rPr>
          <w:bCs/>
        </w:rPr>
      </w:pPr>
    </w:p>
    <w:p w14:paraId="5BABE687" w14:textId="77777777" w:rsidR="008C28A9" w:rsidRPr="008C28A9" w:rsidRDefault="008C28A9" w:rsidP="008C28A9">
      <w:pPr>
        <w:rPr>
          <w:bCs/>
        </w:rPr>
      </w:pPr>
      <w:r w:rsidRPr="008C28A9">
        <w:rPr>
          <w:bCs/>
        </w:rPr>
        <w:t xml:space="preserve">I mean, this evaluation is going to tell you that, on average for the sample that you looked at, the component is effective or has this effect; right? Or maybe you don't find its effect, but your estimate of effect is valid for that sample. </w:t>
      </w:r>
    </w:p>
    <w:p w14:paraId="6CB7BA7B" w14:textId="77777777" w:rsidR="008C28A9" w:rsidRPr="008C28A9" w:rsidRDefault="008C28A9" w:rsidP="008C28A9">
      <w:pPr>
        <w:rPr>
          <w:bCs/>
        </w:rPr>
      </w:pPr>
    </w:p>
    <w:p w14:paraId="5F7A0109" w14:textId="77777777" w:rsidR="008C28A9" w:rsidRPr="008C28A9" w:rsidRDefault="008C28A9" w:rsidP="008C28A9">
      <w:pPr>
        <w:rPr>
          <w:bCs/>
        </w:rPr>
      </w:pPr>
      <w:r w:rsidRPr="008C28A9">
        <w:rPr>
          <w:bCs/>
        </w:rPr>
        <w:t xml:space="preserve">But then there are external validity considerations, which is, okay. That's -- the estimates are legitimate and credible for the sample we looked at, but that doesn't mean that you would get the same results if you were serving claimants with lower profiling scores; right, because we didn't have claimants with lower profiling scores in the sample. </w:t>
      </w:r>
    </w:p>
    <w:p w14:paraId="668695F3" w14:textId="77777777" w:rsidR="008C28A9" w:rsidRPr="008C28A9" w:rsidRDefault="008C28A9" w:rsidP="008C28A9">
      <w:pPr>
        <w:rPr>
          <w:bCs/>
        </w:rPr>
      </w:pPr>
    </w:p>
    <w:p w14:paraId="543389C1" w14:textId="77777777" w:rsidR="008C28A9" w:rsidRPr="008C28A9" w:rsidRDefault="008C28A9" w:rsidP="008C28A9">
      <w:pPr>
        <w:rPr>
          <w:bCs/>
        </w:rPr>
      </w:pPr>
      <w:r w:rsidRPr="008C28A9">
        <w:rPr>
          <w:bCs/>
        </w:rPr>
        <w:t xml:space="preserve">So, we couldn't say, okay. Well, what if we started trying the same component of the program with the same component for claimants with lower profiling scores? Would there be the same effect or not the same effect? That we don't know. </w:t>
      </w:r>
    </w:p>
    <w:p w14:paraId="5838A254" w14:textId="77777777" w:rsidR="008C28A9" w:rsidRPr="008C28A9" w:rsidRDefault="008C28A9" w:rsidP="008C28A9">
      <w:pPr>
        <w:rPr>
          <w:bCs/>
        </w:rPr>
      </w:pPr>
    </w:p>
    <w:p w14:paraId="0FB85BF7" w14:textId="77777777" w:rsidR="008C28A9" w:rsidRPr="008C28A9" w:rsidRDefault="008C28A9" w:rsidP="008C28A9">
      <w:pPr>
        <w:rPr>
          <w:bCs/>
        </w:rPr>
      </w:pPr>
      <w:r w:rsidRPr="008C28A9">
        <w:rPr>
          <w:bCs/>
        </w:rPr>
        <w:lastRenderedPageBreak/>
        <w:t>So, the estimate itself is -- with this approach is credible, is good, is strong, is solid, but there are limits to the generalizability. And this issue of generalizability or external validity is something that we're going to address more in forthcoming evaluation TA products as well.</w:t>
      </w:r>
    </w:p>
    <w:p w14:paraId="2EACD857" w14:textId="77777777" w:rsidR="008C28A9" w:rsidRPr="008C28A9" w:rsidRDefault="008C28A9" w:rsidP="008C28A9">
      <w:pPr>
        <w:rPr>
          <w:bCs/>
        </w:rPr>
      </w:pPr>
    </w:p>
    <w:p w14:paraId="37F451A1" w14:textId="77777777" w:rsidR="008C28A9" w:rsidRPr="008C28A9" w:rsidRDefault="008C28A9" w:rsidP="008C28A9">
      <w:pPr>
        <w:rPr>
          <w:bCs/>
        </w:rPr>
      </w:pPr>
      <w:r w:rsidRPr="008C28A9">
        <w:rPr>
          <w:bCs/>
        </w:rPr>
        <w:t xml:space="preserve">Ellen Wright:  Thank you, Andrew. Appreciate that. </w:t>
      </w:r>
    </w:p>
    <w:p w14:paraId="32EC6707" w14:textId="77777777" w:rsidR="008C28A9" w:rsidRPr="008C28A9" w:rsidRDefault="008C28A9" w:rsidP="008C28A9">
      <w:pPr>
        <w:rPr>
          <w:bCs/>
        </w:rPr>
      </w:pPr>
    </w:p>
    <w:p w14:paraId="323953B5" w14:textId="77777777" w:rsidR="008C28A9" w:rsidRPr="008C28A9" w:rsidRDefault="008C28A9" w:rsidP="008C28A9">
      <w:pPr>
        <w:rPr>
          <w:bCs/>
        </w:rPr>
      </w:pPr>
      <w:r w:rsidRPr="008C28A9">
        <w:rPr>
          <w:bCs/>
        </w:rPr>
        <w:t xml:space="preserve">Okay. It seems like we don't have any other questions at this time, but we do want to remind you that, if at any time you guys have questions about the evaluation process or anything, that you are more than welcome to reach out to the RESEA@abtassoc.com email address as well as the RESEA inbox one. </w:t>
      </w:r>
    </w:p>
    <w:p w14:paraId="5C4D0A43" w14:textId="77777777" w:rsidR="008C28A9" w:rsidRPr="008C28A9" w:rsidRDefault="008C28A9" w:rsidP="008C28A9">
      <w:pPr>
        <w:rPr>
          <w:bCs/>
        </w:rPr>
      </w:pPr>
    </w:p>
    <w:p w14:paraId="128F9F6F" w14:textId="77777777" w:rsidR="008C28A9" w:rsidRPr="008C28A9" w:rsidRDefault="008C28A9" w:rsidP="008C28A9">
      <w:pPr>
        <w:rPr>
          <w:bCs/>
        </w:rPr>
      </w:pPr>
      <w:r w:rsidRPr="008C28A9">
        <w:rPr>
          <w:bCs/>
        </w:rPr>
        <w:t xml:space="preserve">But just want to hope that you guys were able to kind of gain a better understanding about what it is to have a component piece of evaluation, that you were able to kind of learn the different types of evidence that there are of the descriptive versus causal evidence, that quality versus quantitative, and really the purpose of kind of doing that program self-interrogation. </w:t>
      </w:r>
    </w:p>
    <w:p w14:paraId="2AE418CD" w14:textId="77777777" w:rsidR="008C28A9" w:rsidRPr="008C28A9" w:rsidRDefault="008C28A9" w:rsidP="008C28A9">
      <w:pPr>
        <w:rPr>
          <w:bCs/>
        </w:rPr>
      </w:pPr>
    </w:p>
    <w:p w14:paraId="0B984226" w14:textId="77777777" w:rsidR="008C28A9" w:rsidRPr="008C28A9" w:rsidRDefault="008C28A9" w:rsidP="008C28A9">
      <w:pPr>
        <w:rPr>
          <w:bCs/>
        </w:rPr>
      </w:pPr>
      <w:r w:rsidRPr="008C28A9">
        <w:rPr>
          <w:bCs/>
        </w:rPr>
        <w:t>Things to keep in mind when you're looking at your program are what parts are most interested to you? What areas might be improved? What areas are you considering changes and the possible adverse impact, and as we covered in the Q&amp;A section, the importance of the sample size needed to get some of those information pieces that you need?</w:t>
      </w:r>
    </w:p>
    <w:p w14:paraId="6B2E5ED4" w14:textId="77777777" w:rsidR="008C28A9" w:rsidRPr="008C28A9" w:rsidRDefault="008C28A9" w:rsidP="008C28A9">
      <w:pPr>
        <w:rPr>
          <w:bCs/>
        </w:rPr>
      </w:pPr>
    </w:p>
    <w:p w14:paraId="6CF8DF9A" w14:textId="77777777" w:rsidR="008C28A9" w:rsidRPr="008C28A9" w:rsidRDefault="008C28A9" w:rsidP="008C28A9">
      <w:pPr>
        <w:rPr>
          <w:bCs/>
        </w:rPr>
      </w:pPr>
      <w:r w:rsidRPr="008C28A9">
        <w:rPr>
          <w:bCs/>
        </w:rPr>
        <w:t xml:space="preserve">And as -- we want to also remind you that there are a lot of resources that are available on WorkforceGPS, as well as through the CLEAR website that can address the causal evidence guidelines. And probably the one that might be of most benefit to you at this point would be the RESEA Evaluation Toolkit, which is kind of walking you through that evaluation process start to finish. </w:t>
      </w:r>
    </w:p>
    <w:p w14:paraId="22A70910" w14:textId="77777777" w:rsidR="008C28A9" w:rsidRPr="008C28A9" w:rsidRDefault="008C28A9" w:rsidP="008C28A9">
      <w:pPr>
        <w:rPr>
          <w:bCs/>
        </w:rPr>
      </w:pPr>
    </w:p>
    <w:p w14:paraId="7D1376DC" w14:textId="77777777" w:rsidR="008C28A9" w:rsidRPr="008C28A9" w:rsidRDefault="008C28A9" w:rsidP="008C28A9">
      <w:pPr>
        <w:rPr>
          <w:bCs/>
        </w:rPr>
      </w:pPr>
      <w:r w:rsidRPr="008C28A9">
        <w:rPr>
          <w:bCs/>
        </w:rPr>
        <w:t xml:space="preserve">And as always, the email addresses that we have for the U.S. DOL RESEA inbox of OUI.RESEA@dol.gov and then the respective email addresses for today's presenters of Andrew </w:t>
      </w:r>
      <w:proofErr w:type="spellStart"/>
      <w:r w:rsidRPr="008C28A9">
        <w:rPr>
          <w:bCs/>
        </w:rPr>
        <w:t>Clarkwest</w:t>
      </w:r>
      <w:proofErr w:type="spellEnd"/>
      <w:r w:rsidRPr="008C28A9">
        <w:rPr>
          <w:bCs/>
        </w:rPr>
        <w:t xml:space="preserve"> and Victoria Wheat. </w:t>
      </w:r>
    </w:p>
    <w:p w14:paraId="6EC3E422" w14:textId="77777777" w:rsidR="008C28A9" w:rsidRPr="008C28A9" w:rsidRDefault="008C28A9" w:rsidP="008C28A9">
      <w:pPr>
        <w:rPr>
          <w:bCs/>
        </w:rPr>
      </w:pPr>
    </w:p>
    <w:p w14:paraId="6C13E343" w14:textId="77777777" w:rsidR="008C28A9" w:rsidRPr="008C28A9" w:rsidRDefault="008C28A9" w:rsidP="008C28A9">
      <w:pPr>
        <w:rPr>
          <w:bCs/>
        </w:rPr>
      </w:pPr>
      <w:r w:rsidRPr="008C28A9">
        <w:rPr>
          <w:bCs/>
        </w:rPr>
        <w:t>And then general questions can certainly go to the REESA -- pardon -- RESEA Evaluation TA Inbox of RESEA@abtassoc.com.</w:t>
      </w:r>
    </w:p>
    <w:p w14:paraId="5202655E" w14:textId="77777777" w:rsidR="008C28A9" w:rsidRPr="008C28A9" w:rsidRDefault="008C28A9" w:rsidP="008C28A9">
      <w:pPr>
        <w:rPr>
          <w:bCs/>
        </w:rPr>
      </w:pPr>
    </w:p>
    <w:p w14:paraId="40F7B3DF" w14:textId="77777777" w:rsidR="008C28A9" w:rsidRPr="008C28A9" w:rsidRDefault="008C28A9" w:rsidP="008C28A9">
      <w:pPr>
        <w:rPr>
          <w:bCs/>
        </w:rPr>
      </w:pPr>
      <w:r w:rsidRPr="008C28A9">
        <w:rPr>
          <w:bCs/>
        </w:rPr>
        <w:t xml:space="preserve">We thank you so much for your time and attention today, and as always, the door is open for communications. Thank you, everybody. </w:t>
      </w:r>
    </w:p>
    <w:p w14:paraId="79BC3AFD" w14:textId="77777777" w:rsidR="008C28A9" w:rsidRPr="008C28A9" w:rsidRDefault="008C28A9" w:rsidP="008C28A9">
      <w:pPr>
        <w:rPr>
          <w:bCs/>
        </w:rPr>
      </w:pPr>
    </w:p>
    <w:p w14:paraId="452FF8F7" w14:textId="28BB691C" w:rsidR="008C28A9" w:rsidRDefault="008C28A9" w:rsidP="008C28A9">
      <w:pPr>
        <w:rPr>
          <w:bCs/>
        </w:rPr>
      </w:pPr>
      <w:r w:rsidRPr="008C28A9">
        <w:rPr>
          <w:bCs/>
        </w:rPr>
        <w:t xml:space="preserve">Alina Burton:  Yes. Thank you for joining us today. </w:t>
      </w:r>
    </w:p>
    <w:p w14:paraId="38BC118B" w14:textId="21F9C815" w:rsidR="008C28A9" w:rsidRDefault="008C28A9" w:rsidP="008C28A9">
      <w:pPr>
        <w:rPr>
          <w:bCs/>
        </w:rPr>
      </w:pPr>
    </w:p>
    <w:p w14:paraId="067D8528" w14:textId="54621C39" w:rsidR="008C28A9" w:rsidRDefault="008C28A9" w:rsidP="008C28A9">
      <w:pPr>
        <w:rPr>
          <w:bCs/>
        </w:rPr>
      </w:pPr>
      <w:r>
        <w:rPr>
          <w:bCs/>
        </w:rPr>
        <w:t>(END)</w:t>
      </w:r>
    </w:p>
    <w:p w14:paraId="52E1938B" w14:textId="77777777" w:rsidR="008C28A9" w:rsidRPr="008C28A9" w:rsidRDefault="008C28A9" w:rsidP="008C28A9">
      <w:pPr>
        <w:rPr>
          <w:bCs/>
        </w:rPr>
      </w:pPr>
    </w:p>
    <w:p w14:paraId="3B8520B7" w14:textId="1D5BF87F" w:rsidR="001F6140" w:rsidRPr="00603FB5" w:rsidRDefault="001F6140" w:rsidP="008C28A9">
      <w:pPr>
        <w:rPr>
          <w:bCs/>
        </w:rPr>
      </w:pPr>
    </w:p>
    <w:sectPr w:rsidR="001F6140" w:rsidRPr="00603FB5">
      <w:footerReference w:type="defaul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7BF5AB" w14:textId="77777777" w:rsidR="007E630B" w:rsidRDefault="007E630B">
      <w:r>
        <w:separator/>
      </w:r>
    </w:p>
  </w:endnote>
  <w:endnote w:type="continuationSeparator" w:id="0">
    <w:p w14:paraId="7B368DF8" w14:textId="77777777" w:rsidR="007E630B" w:rsidRDefault="007E6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1E115" w14:textId="77777777" w:rsidR="00F01B85" w:rsidRPr="00F01B85" w:rsidRDefault="00F01B85" w:rsidP="00F01B85">
    <w:pPr>
      <w:pStyle w:val="Footer"/>
      <w:rPr>
        <w:bCs/>
        <w:sz w:val="16"/>
        <w:szCs w:val="20"/>
      </w:rPr>
    </w:pPr>
    <w:r w:rsidRPr="00F01B85">
      <w:rPr>
        <w:bCs/>
        <w:sz w:val="16"/>
        <w:szCs w:val="20"/>
      </w:rPr>
      <w:t>An Introduction to RESEA Component Evaluations</w:t>
    </w:r>
  </w:p>
  <w:p w14:paraId="028C532E" w14:textId="4B1F0476" w:rsidR="008243BC" w:rsidRDefault="00F01B85" w:rsidP="00F01B85">
    <w:pPr>
      <w:pStyle w:val="Footer"/>
      <w:rPr>
        <w:bCs/>
        <w:sz w:val="16"/>
        <w:szCs w:val="20"/>
      </w:rPr>
    </w:pPr>
    <w:r w:rsidRPr="00F01B85">
      <w:rPr>
        <w:bCs/>
        <w:sz w:val="16"/>
        <w:szCs w:val="20"/>
      </w:rPr>
      <w:t>Tuesday, November 3, 2022</w:t>
    </w:r>
    <w:r w:rsidR="003D1580">
      <w:rPr>
        <w:sz w:val="16"/>
        <w:szCs w:val="20"/>
      </w:rPr>
      <w:tab/>
    </w:r>
    <w:r w:rsidR="003953FF">
      <w:rPr>
        <w:sz w:val="16"/>
        <w:szCs w:val="20"/>
      </w:rPr>
      <w:tab/>
    </w:r>
    <w:r w:rsidR="003D1580">
      <w:rPr>
        <w:sz w:val="16"/>
        <w:szCs w:val="20"/>
      </w:rPr>
      <w:t xml:space="preserve">Page </w:t>
    </w:r>
    <w:r w:rsidR="003D1580">
      <w:rPr>
        <w:rStyle w:val="PageNumber"/>
        <w:sz w:val="16"/>
        <w:szCs w:val="20"/>
      </w:rPr>
      <w:fldChar w:fldCharType="begin"/>
    </w:r>
    <w:r w:rsidR="003D1580">
      <w:rPr>
        <w:rStyle w:val="PageNumber"/>
        <w:sz w:val="16"/>
        <w:szCs w:val="20"/>
      </w:rPr>
      <w:instrText xml:space="preserve"> PAGE </w:instrText>
    </w:r>
    <w:r w:rsidR="003D1580">
      <w:rPr>
        <w:rStyle w:val="PageNumber"/>
        <w:sz w:val="16"/>
        <w:szCs w:val="20"/>
      </w:rPr>
      <w:fldChar w:fldCharType="separate"/>
    </w:r>
    <w:r w:rsidR="003D1580">
      <w:rPr>
        <w:rStyle w:val="PageNumber"/>
        <w:noProof/>
        <w:sz w:val="16"/>
        <w:szCs w:val="20"/>
      </w:rPr>
      <w:t>2</w:t>
    </w:r>
    <w:r w:rsidR="003D1580">
      <w:rPr>
        <w:rStyle w:val="PageNumber"/>
        <w:sz w:val="16"/>
        <w:szCs w:val="20"/>
      </w:rPr>
      <w:fldChar w:fldCharType="end"/>
    </w:r>
    <w:r w:rsidR="003D1580">
      <w:rPr>
        <w:rStyle w:val="PageNumber"/>
        <w:sz w:val="16"/>
        <w:szCs w:val="20"/>
      </w:rPr>
      <w:t xml:space="preserve"> of </w:t>
    </w:r>
    <w:r w:rsidR="003D1580">
      <w:rPr>
        <w:rStyle w:val="PageNumber"/>
        <w:sz w:val="16"/>
        <w:szCs w:val="20"/>
      </w:rPr>
      <w:fldChar w:fldCharType="begin"/>
    </w:r>
    <w:r w:rsidR="003D1580">
      <w:rPr>
        <w:rStyle w:val="PageNumber"/>
        <w:sz w:val="16"/>
        <w:szCs w:val="20"/>
      </w:rPr>
      <w:instrText xml:space="preserve"> NUMPAGES </w:instrText>
    </w:r>
    <w:r w:rsidR="003D1580">
      <w:rPr>
        <w:rStyle w:val="PageNumber"/>
        <w:sz w:val="16"/>
        <w:szCs w:val="20"/>
      </w:rPr>
      <w:fldChar w:fldCharType="separate"/>
    </w:r>
    <w:r w:rsidR="003D1580">
      <w:rPr>
        <w:rStyle w:val="PageNumber"/>
        <w:noProof/>
        <w:sz w:val="16"/>
        <w:szCs w:val="20"/>
      </w:rPr>
      <w:t>27</w:t>
    </w:r>
    <w:r w:rsidR="003D1580">
      <w:rPr>
        <w:rStyle w:val="PageNumber"/>
        <w:sz w:val="16"/>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0FC0C" w14:textId="77777777" w:rsidR="007E630B" w:rsidRDefault="007E630B">
      <w:r>
        <w:separator/>
      </w:r>
    </w:p>
  </w:footnote>
  <w:footnote w:type="continuationSeparator" w:id="0">
    <w:p w14:paraId="6ABD1059" w14:textId="77777777" w:rsidR="007E630B" w:rsidRDefault="007E63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16cid:durableId="1773354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3BC"/>
    <w:rsid w:val="000012AA"/>
    <w:rsid w:val="00003344"/>
    <w:rsid w:val="00011DF4"/>
    <w:rsid w:val="00026743"/>
    <w:rsid w:val="000375C4"/>
    <w:rsid w:val="0004260B"/>
    <w:rsid w:val="00044399"/>
    <w:rsid w:val="00053BC3"/>
    <w:rsid w:val="000733BF"/>
    <w:rsid w:val="0007518F"/>
    <w:rsid w:val="00080D87"/>
    <w:rsid w:val="000828FA"/>
    <w:rsid w:val="0008443C"/>
    <w:rsid w:val="000B6CE2"/>
    <w:rsid w:val="000C21AC"/>
    <w:rsid w:val="000C73B4"/>
    <w:rsid w:val="000D30C4"/>
    <w:rsid w:val="000D4FD7"/>
    <w:rsid w:val="000F159B"/>
    <w:rsid w:val="000F2A2E"/>
    <w:rsid w:val="000F4B78"/>
    <w:rsid w:val="00101407"/>
    <w:rsid w:val="001104C7"/>
    <w:rsid w:val="0012100B"/>
    <w:rsid w:val="001322AE"/>
    <w:rsid w:val="001368D0"/>
    <w:rsid w:val="00141AFB"/>
    <w:rsid w:val="001422BA"/>
    <w:rsid w:val="00143B14"/>
    <w:rsid w:val="0014717D"/>
    <w:rsid w:val="00175310"/>
    <w:rsid w:val="00175476"/>
    <w:rsid w:val="001773AF"/>
    <w:rsid w:val="00180ED3"/>
    <w:rsid w:val="001822E4"/>
    <w:rsid w:val="001A1F46"/>
    <w:rsid w:val="001C44F6"/>
    <w:rsid w:val="001C65C3"/>
    <w:rsid w:val="001F6140"/>
    <w:rsid w:val="00201302"/>
    <w:rsid w:val="00213733"/>
    <w:rsid w:val="0022378C"/>
    <w:rsid w:val="00237074"/>
    <w:rsid w:val="00242B4A"/>
    <w:rsid w:val="002472D2"/>
    <w:rsid w:val="002479FF"/>
    <w:rsid w:val="0025082A"/>
    <w:rsid w:val="002516E7"/>
    <w:rsid w:val="00253D3C"/>
    <w:rsid w:val="002577AE"/>
    <w:rsid w:val="002621FC"/>
    <w:rsid w:val="0026567F"/>
    <w:rsid w:val="00270D20"/>
    <w:rsid w:val="00287A9A"/>
    <w:rsid w:val="00293F9B"/>
    <w:rsid w:val="002A595C"/>
    <w:rsid w:val="002C05BC"/>
    <w:rsid w:val="002E3FA2"/>
    <w:rsid w:val="002E5FF3"/>
    <w:rsid w:val="002F6131"/>
    <w:rsid w:val="0030456B"/>
    <w:rsid w:val="00315DA3"/>
    <w:rsid w:val="0032176C"/>
    <w:rsid w:val="00330871"/>
    <w:rsid w:val="003373D7"/>
    <w:rsid w:val="00346431"/>
    <w:rsid w:val="003516EC"/>
    <w:rsid w:val="003534AA"/>
    <w:rsid w:val="0036276D"/>
    <w:rsid w:val="003736A0"/>
    <w:rsid w:val="00373D65"/>
    <w:rsid w:val="0038446F"/>
    <w:rsid w:val="003953FF"/>
    <w:rsid w:val="003A4908"/>
    <w:rsid w:val="003A74F4"/>
    <w:rsid w:val="003A7CCE"/>
    <w:rsid w:val="003B2813"/>
    <w:rsid w:val="003B5BB3"/>
    <w:rsid w:val="003C7CEE"/>
    <w:rsid w:val="003D0AE0"/>
    <w:rsid w:val="003D1580"/>
    <w:rsid w:val="003D6F65"/>
    <w:rsid w:val="003E68BE"/>
    <w:rsid w:val="003E71BD"/>
    <w:rsid w:val="0040397A"/>
    <w:rsid w:val="004107CB"/>
    <w:rsid w:val="00415E20"/>
    <w:rsid w:val="00436174"/>
    <w:rsid w:val="004529CC"/>
    <w:rsid w:val="00457E58"/>
    <w:rsid w:val="004879D7"/>
    <w:rsid w:val="004A2E8B"/>
    <w:rsid w:val="004A6ACB"/>
    <w:rsid w:val="004B5703"/>
    <w:rsid w:val="004C57D3"/>
    <w:rsid w:val="004D0553"/>
    <w:rsid w:val="004D34ED"/>
    <w:rsid w:val="004E2304"/>
    <w:rsid w:val="004E34FA"/>
    <w:rsid w:val="0050311D"/>
    <w:rsid w:val="00504C1D"/>
    <w:rsid w:val="00507F1A"/>
    <w:rsid w:val="00527F35"/>
    <w:rsid w:val="00532CBD"/>
    <w:rsid w:val="00535362"/>
    <w:rsid w:val="00537EE1"/>
    <w:rsid w:val="00550B7D"/>
    <w:rsid w:val="00571B1B"/>
    <w:rsid w:val="005728A2"/>
    <w:rsid w:val="00583829"/>
    <w:rsid w:val="00594196"/>
    <w:rsid w:val="005A2D09"/>
    <w:rsid w:val="005A3B38"/>
    <w:rsid w:val="005A5979"/>
    <w:rsid w:val="005B16A6"/>
    <w:rsid w:val="005B4997"/>
    <w:rsid w:val="005C2A66"/>
    <w:rsid w:val="005C6205"/>
    <w:rsid w:val="005D217E"/>
    <w:rsid w:val="005D3009"/>
    <w:rsid w:val="005E00A9"/>
    <w:rsid w:val="005F48D0"/>
    <w:rsid w:val="0060093E"/>
    <w:rsid w:val="00603FB5"/>
    <w:rsid w:val="006040B5"/>
    <w:rsid w:val="00611EBB"/>
    <w:rsid w:val="006303B1"/>
    <w:rsid w:val="00634B17"/>
    <w:rsid w:val="006414C6"/>
    <w:rsid w:val="00647B17"/>
    <w:rsid w:val="00647CA1"/>
    <w:rsid w:val="006601B9"/>
    <w:rsid w:val="00666DD0"/>
    <w:rsid w:val="006722AF"/>
    <w:rsid w:val="006A5949"/>
    <w:rsid w:val="006A69C6"/>
    <w:rsid w:val="006B4D8F"/>
    <w:rsid w:val="006C5E57"/>
    <w:rsid w:val="006D7BB8"/>
    <w:rsid w:val="006F58FA"/>
    <w:rsid w:val="00701702"/>
    <w:rsid w:val="0072233A"/>
    <w:rsid w:val="00744BDD"/>
    <w:rsid w:val="00764401"/>
    <w:rsid w:val="00767D94"/>
    <w:rsid w:val="00770F46"/>
    <w:rsid w:val="00772D18"/>
    <w:rsid w:val="00774F5A"/>
    <w:rsid w:val="00784ACF"/>
    <w:rsid w:val="0079620D"/>
    <w:rsid w:val="00796628"/>
    <w:rsid w:val="007A695A"/>
    <w:rsid w:val="007B247B"/>
    <w:rsid w:val="007D5C77"/>
    <w:rsid w:val="007E361F"/>
    <w:rsid w:val="007E630B"/>
    <w:rsid w:val="00807C12"/>
    <w:rsid w:val="008243BC"/>
    <w:rsid w:val="008269AA"/>
    <w:rsid w:val="00836AD6"/>
    <w:rsid w:val="00854A90"/>
    <w:rsid w:val="00860837"/>
    <w:rsid w:val="00863DCD"/>
    <w:rsid w:val="00875E56"/>
    <w:rsid w:val="00875F1D"/>
    <w:rsid w:val="008865EA"/>
    <w:rsid w:val="008B6694"/>
    <w:rsid w:val="008C28A9"/>
    <w:rsid w:val="008D4530"/>
    <w:rsid w:val="008E22B6"/>
    <w:rsid w:val="008F511B"/>
    <w:rsid w:val="008F7530"/>
    <w:rsid w:val="00912730"/>
    <w:rsid w:val="009165FF"/>
    <w:rsid w:val="009250CC"/>
    <w:rsid w:val="00936932"/>
    <w:rsid w:val="00940489"/>
    <w:rsid w:val="00952CCF"/>
    <w:rsid w:val="00965C6D"/>
    <w:rsid w:val="00965DAE"/>
    <w:rsid w:val="00991A63"/>
    <w:rsid w:val="0099402C"/>
    <w:rsid w:val="009A4A3D"/>
    <w:rsid w:val="009A5D81"/>
    <w:rsid w:val="009C2CDA"/>
    <w:rsid w:val="009C3945"/>
    <w:rsid w:val="009F2D25"/>
    <w:rsid w:val="00A01F83"/>
    <w:rsid w:val="00A06807"/>
    <w:rsid w:val="00A0785E"/>
    <w:rsid w:val="00A10AFB"/>
    <w:rsid w:val="00A206B9"/>
    <w:rsid w:val="00A20896"/>
    <w:rsid w:val="00A22FBE"/>
    <w:rsid w:val="00A320C9"/>
    <w:rsid w:val="00A41AB4"/>
    <w:rsid w:val="00A425F3"/>
    <w:rsid w:val="00A42C79"/>
    <w:rsid w:val="00A56B6E"/>
    <w:rsid w:val="00A80BC0"/>
    <w:rsid w:val="00A85B55"/>
    <w:rsid w:val="00A86626"/>
    <w:rsid w:val="00A96773"/>
    <w:rsid w:val="00AD1748"/>
    <w:rsid w:val="00AF1206"/>
    <w:rsid w:val="00AF6B1E"/>
    <w:rsid w:val="00B033B0"/>
    <w:rsid w:val="00B10C17"/>
    <w:rsid w:val="00B309F5"/>
    <w:rsid w:val="00B50569"/>
    <w:rsid w:val="00B84943"/>
    <w:rsid w:val="00B8647C"/>
    <w:rsid w:val="00B86906"/>
    <w:rsid w:val="00B86C51"/>
    <w:rsid w:val="00BB2377"/>
    <w:rsid w:val="00BC7DA9"/>
    <w:rsid w:val="00BD2BF7"/>
    <w:rsid w:val="00BE0937"/>
    <w:rsid w:val="00BE2952"/>
    <w:rsid w:val="00C02640"/>
    <w:rsid w:val="00C20FDC"/>
    <w:rsid w:val="00C26DC4"/>
    <w:rsid w:val="00C443F1"/>
    <w:rsid w:val="00C519F6"/>
    <w:rsid w:val="00C66C02"/>
    <w:rsid w:val="00C66D62"/>
    <w:rsid w:val="00C66EDA"/>
    <w:rsid w:val="00C6710D"/>
    <w:rsid w:val="00C71FE1"/>
    <w:rsid w:val="00C82C42"/>
    <w:rsid w:val="00C83872"/>
    <w:rsid w:val="00C8675E"/>
    <w:rsid w:val="00C91535"/>
    <w:rsid w:val="00C92577"/>
    <w:rsid w:val="00C9487D"/>
    <w:rsid w:val="00CE1474"/>
    <w:rsid w:val="00CF65B2"/>
    <w:rsid w:val="00D10E37"/>
    <w:rsid w:val="00D15FEB"/>
    <w:rsid w:val="00D22005"/>
    <w:rsid w:val="00D22C7B"/>
    <w:rsid w:val="00D262AC"/>
    <w:rsid w:val="00D263C9"/>
    <w:rsid w:val="00D333E6"/>
    <w:rsid w:val="00D35BDE"/>
    <w:rsid w:val="00D35DF3"/>
    <w:rsid w:val="00D36AED"/>
    <w:rsid w:val="00D43C96"/>
    <w:rsid w:val="00D459AF"/>
    <w:rsid w:val="00D66BEC"/>
    <w:rsid w:val="00D67F4C"/>
    <w:rsid w:val="00D87051"/>
    <w:rsid w:val="00D92DFB"/>
    <w:rsid w:val="00D9474D"/>
    <w:rsid w:val="00D95A86"/>
    <w:rsid w:val="00DC023E"/>
    <w:rsid w:val="00DC667F"/>
    <w:rsid w:val="00DC793F"/>
    <w:rsid w:val="00DC7E4A"/>
    <w:rsid w:val="00DD0707"/>
    <w:rsid w:val="00DD6601"/>
    <w:rsid w:val="00DE545F"/>
    <w:rsid w:val="00E00E97"/>
    <w:rsid w:val="00E04315"/>
    <w:rsid w:val="00E16C22"/>
    <w:rsid w:val="00E213B9"/>
    <w:rsid w:val="00E24B0F"/>
    <w:rsid w:val="00E27D87"/>
    <w:rsid w:val="00E309DC"/>
    <w:rsid w:val="00E44E2C"/>
    <w:rsid w:val="00E513BC"/>
    <w:rsid w:val="00E639E7"/>
    <w:rsid w:val="00E63F7F"/>
    <w:rsid w:val="00E67343"/>
    <w:rsid w:val="00E73A0D"/>
    <w:rsid w:val="00E76C3C"/>
    <w:rsid w:val="00E77A87"/>
    <w:rsid w:val="00E81537"/>
    <w:rsid w:val="00E84745"/>
    <w:rsid w:val="00E857F6"/>
    <w:rsid w:val="00E858F1"/>
    <w:rsid w:val="00EA106E"/>
    <w:rsid w:val="00EB14AB"/>
    <w:rsid w:val="00EC4BB1"/>
    <w:rsid w:val="00ED0240"/>
    <w:rsid w:val="00ED0844"/>
    <w:rsid w:val="00F01B85"/>
    <w:rsid w:val="00F32204"/>
    <w:rsid w:val="00F42058"/>
    <w:rsid w:val="00F47BF3"/>
    <w:rsid w:val="00F64CA0"/>
    <w:rsid w:val="00F67DC6"/>
    <w:rsid w:val="00F71A6B"/>
    <w:rsid w:val="00F75115"/>
    <w:rsid w:val="00F83175"/>
    <w:rsid w:val="00F85161"/>
    <w:rsid w:val="00F97B99"/>
    <w:rsid w:val="00FA0CA4"/>
    <w:rsid w:val="00FA3900"/>
    <w:rsid w:val="00FA7B92"/>
    <w:rsid w:val="00FB2A03"/>
    <w:rsid w:val="00FC6A65"/>
    <w:rsid w:val="00FD1ED3"/>
    <w:rsid w:val="00FD3984"/>
    <w:rsid w:val="00FE0A63"/>
    <w:rsid w:val="00FE2A53"/>
    <w:rsid w:val="00FE3A3E"/>
    <w:rsid w:val="00FF78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ACF4BE"/>
  <w15:docId w15:val="{F2806FA5-94E6-4312-85D9-537B2C271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98721123">
      <w:bodyDiv w:val="1"/>
      <w:marLeft w:val="0"/>
      <w:marRight w:val="0"/>
      <w:marTop w:val="0"/>
      <w:marBottom w:val="0"/>
      <w:divBdr>
        <w:top w:val="none" w:sz="0" w:space="0" w:color="auto"/>
        <w:left w:val="none" w:sz="0" w:space="0" w:color="auto"/>
        <w:bottom w:val="none" w:sz="0" w:space="0" w:color="auto"/>
        <w:right w:val="none" w:sz="0" w:space="0" w:color="auto"/>
      </w:divBdr>
    </w:div>
    <w:div w:id="12412838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37459836">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11424024">
      <w:bodyDiv w:val="1"/>
      <w:marLeft w:val="0"/>
      <w:marRight w:val="0"/>
      <w:marTop w:val="0"/>
      <w:marBottom w:val="0"/>
      <w:divBdr>
        <w:top w:val="none" w:sz="0" w:space="0" w:color="auto"/>
        <w:left w:val="none" w:sz="0" w:space="0" w:color="auto"/>
        <w:bottom w:val="none" w:sz="0" w:space="0" w:color="auto"/>
        <w:right w:val="none" w:sz="0" w:space="0" w:color="auto"/>
      </w:divBdr>
    </w:div>
    <w:div w:id="214204390">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82545763">
      <w:bodyDiv w:val="1"/>
      <w:marLeft w:val="0"/>
      <w:marRight w:val="0"/>
      <w:marTop w:val="0"/>
      <w:marBottom w:val="0"/>
      <w:divBdr>
        <w:top w:val="none" w:sz="0" w:space="0" w:color="auto"/>
        <w:left w:val="none" w:sz="0" w:space="0" w:color="auto"/>
        <w:bottom w:val="none" w:sz="0" w:space="0" w:color="auto"/>
        <w:right w:val="none" w:sz="0" w:space="0" w:color="auto"/>
      </w:divBdr>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36410269">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494147970">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50770413">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27048806">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897932927">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0810687">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123230237">
      <w:bodyDiv w:val="1"/>
      <w:marLeft w:val="0"/>
      <w:marRight w:val="0"/>
      <w:marTop w:val="0"/>
      <w:marBottom w:val="0"/>
      <w:divBdr>
        <w:top w:val="none" w:sz="0" w:space="0" w:color="auto"/>
        <w:left w:val="none" w:sz="0" w:space="0" w:color="auto"/>
        <w:bottom w:val="none" w:sz="0" w:space="0" w:color="auto"/>
        <w:right w:val="none" w:sz="0" w:space="0" w:color="auto"/>
      </w:divBdr>
    </w:div>
    <w:div w:id="1128818782">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188055731">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20747714">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399132883">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588687583">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44328023">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3065838">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1999337526">
      <w:bodyDiv w:val="1"/>
      <w:marLeft w:val="0"/>
      <w:marRight w:val="0"/>
      <w:marTop w:val="0"/>
      <w:marBottom w:val="0"/>
      <w:divBdr>
        <w:top w:val="none" w:sz="0" w:space="0" w:color="auto"/>
        <w:left w:val="none" w:sz="0" w:space="0" w:color="auto"/>
        <w:bottom w:val="none" w:sz="0" w:space="0" w:color="auto"/>
        <w:right w:val="none" w:sz="0" w:space="0" w:color="auto"/>
      </w:divBdr>
    </w:div>
    <w:div w:id="2024699060">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17402D-0FEE-453B-AA22-05F4916F7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Normal.dotx.dot</Template>
  <TotalTime>2</TotalTime>
  <Pages>15</Pages>
  <Words>6021</Words>
  <Characters>34324</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PUA Reviewer Training, Session 1, 8-4-22</vt:lpstr>
    </vt:vector>
  </TitlesOfParts>
  <Company>Noble Transcription Services</Company>
  <LinksUpToDate>false</LinksUpToDate>
  <CharactersWithSpaces>40265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Introduction to RESEA Component Evaluations, 11-3-22</dc:title>
  <dc:creator>Owner</dc:creator>
  <cp:lastModifiedBy>Christian Naaden</cp:lastModifiedBy>
  <cp:revision>3</cp:revision>
  <dcterms:created xsi:type="dcterms:W3CDTF">2022-11-03T19:15:00Z</dcterms:created>
  <dcterms:modified xsi:type="dcterms:W3CDTF">2022-11-03T19:17:00Z</dcterms:modified>
</cp:coreProperties>
</file>