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F76C4" w14:textId="77777777" w:rsidR="008243BC" w:rsidRDefault="008243BC"/>
    <w:p w14:paraId="022C27D5" w14:textId="77777777" w:rsidR="008243BC" w:rsidRDefault="008243BC"/>
    <w:p w14:paraId="7300B5B2" w14:textId="77777777" w:rsidR="008243BC" w:rsidRDefault="008243BC"/>
    <w:p w14:paraId="7D476B05" w14:textId="77777777" w:rsidR="008243BC" w:rsidRDefault="008243BC"/>
    <w:p w14:paraId="37E18B3D" w14:textId="77777777" w:rsidR="008243BC" w:rsidRDefault="008243BC"/>
    <w:p w14:paraId="62A776B4" w14:textId="77777777" w:rsidR="008243BC" w:rsidRDefault="008243BC"/>
    <w:p w14:paraId="4D81C589" w14:textId="77777777" w:rsidR="008243BC" w:rsidRDefault="008243BC"/>
    <w:p w14:paraId="0683F310" w14:textId="77777777" w:rsidR="008243BC" w:rsidRDefault="008243BC"/>
    <w:p w14:paraId="0F105B92" w14:textId="77777777" w:rsidR="008243BC" w:rsidRDefault="008243BC"/>
    <w:p w14:paraId="0195B0B5" w14:textId="77777777" w:rsidR="008243BC" w:rsidRDefault="008243BC"/>
    <w:p w14:paraId="66A8B9DD" w14:textId="77777777" w:rsidR="008243BC" w:rsidRDefault="008243BC"/>
    <w:p w14:paraId="71EF3045" w14:textId="77777777" w:rsidR="008243BC" w:rsidRDefault="008243BC"/>
    <w:p w14:paraId="001BBC55" w14:textId="77777777" w:rsidR="008243BC" w:rsidRDefault="008243BC"/>
    <w:p w14:paraId="4314C6B2" w14:textId="77777777" w:rsidR="008243BC" w:rsidRDefault="003D1580">
      <w:pPr>
        <w:jc w:val="center"/>
        <w:rPr>
          <w:b/>
          <w:sz w:val="36"/>
        </w:rPr>
      </w:pPr>
      <w:r>
        <w:rPr>
          <w:b/>
          <w:sz w:val="36"/>
        </w:rPr>
        <w:t>WorkforceGPS</w:t>
      </w:r>
    </w:p>
    <w:p w14:paraId="0F176EE3" w14:textId="77777777" w:rsidR="008243BC" w:rsidRDefault="008243BC">
      <w:pPr>
        <w:jc w:val="center"/>
        <w:rPr>
          <w:b/>
        </w:rPr>
      </w:pPr>
    </w:p>
    <w:p w14:paraId="1105C2A0" w14:textId="77777777" w:rsidR="008243BC" w:rsidRDefault="003D1580">
      <w:pPr>
        <w:jc w:val="center"/>
        <w:rPr>
          <w:b/>
          <w:sz w:val="28"/>
        </w:rPr>
      </w:pPr>
      <w:r>
        <w:rPr>
          <w:b/>
          <w:sz w:val="28"/>
        </w:rPr>
        <w:t>Transcript of Webinar</w:t>
      </w:r>
    </w:p>
    <w:p w14:paraId="25082488" w14:textId="77777777" w:rsidR="008243BC" w:rsidRDefault="008243BC">
      <w:pPr>
        <w:jc w:val="center"/>
        <w:rPr>
          <w:b/>
          <w:sz w:val="28"/>
        </w:rPr>
      </w:pPr>
    </w:p>
    <w:p w14:paraId="2D9EEC74" w14:textId="466A2E6B" w:rsidR="00EF03D9" w:rsidRDefault="003C0E83" w:rsidP="00FA0CA4">
      <w:pPr>
        <w:jc w:val="center"/>
        <w:rPr>
          <w:b/>
          <w:sz w:val="28"/>
        </w:rPr>
      </w:pPr>
      <w:bookmarkStart w:id="0" w:name="_Hlk86397787"/>
      <w:bookmarkStart w:id="1" w:name="_Hlk102390346"/>
      <w:r w:rsidRPr="003C0E83">
        <w:rPr>
          <w:b/>
          <w:sz w:val="28"/>
        </w:rPr>
        <w:t>Strengthening Community Colleges Training Grant Second Round Grantee Orientation</w:t>
      </w:r>
    </w:p>
    <w:p w14:paraId="72839CE7" w14:textId="77777777" w:rsidR="003C0E83" w:rsidRPr="00FA0CA4" w:rsidRDefault="003C0E83" w:rsidP="00FA0CA4">
      <w:pPr>
        <w:jc w:val="center"/>
        <w:rPr>
          <w:b/>
          <w:sz w:val="28"/>
        </w:rPr>
      </w:pPr>
    </w:p>
    <w:p w14:paraId="42FB794B" w14:textId="74E4F8B1" w:rsidR="008243BC" w:rsidRDefault="003C0E83" w:rsidP="00FA0CA4">
      <w:pPr>
        <w:jc w:val="center"/>
        <w:rPr>
          <w:b/>
          <w:bCs/>
          <w:sz w:val="28"/>
        </w:rPr>
      </w:pPr>
      <w:r>
        <w:rPr>
          <w:b/>
          <w:sz w:val="28"/>
        </w:rPr>
        <w:t>Thursday</w:t>
      </w:r>
      <w:r w:rsidR="00FA0CA4" w:rsidRPr="00FA0CA4">
        <w:rPr>
          <w:b/>
          <w:sz w:val="28"/>
        </w:rPr>
        <w:t xml:space="preserve">, </w:t>
      </w:r>
      <w:r w:rsidR="00F01B85">
        <w:rPr>
          <w:b/>
          <w:sz w:val="28"/>
        </w:rPr>
        <w:t xml:space="preserve">November </w:t>
      </w:r>
      <w:r>
        <w:rPr>
          <w:b/>
          <w:sz w:val="28"/>
        </w:rPr>
        <w:t>10</w:t>
      </w:r>
      <w:r w:rsidR="00FA0CA4" w:rsidRPr="00FA0CA4">
        <w:rPr>
          <w:b/>
          <w:sz w:val="28"/>
        </w:rPr>
        <w:t>, 202</w:t>
      </w:r>
      <w:bookmarkEnd w:id="0"/>
      <w:r w:rsidR="00936932">
        <w:rPr>
          <w:b/>
          <w:sz w:val="28"/>
        </w:rPr>
        <w:t>2</w:t>
      </w:r>
      <w:bookmarkEnd w:id="1"/>
    </w:p>
    <w:p w14:paraId="44691B4C" w14:textId="77777777" w:rsidR="008243BC" w:rsidRDefault="008243BC">
      <w:pPr>
        <w:jc w:val="center"/>
      </w:pPr>
    </w:p>
    <w:p w14:paraId="0F48FF6A" w14:textId="77777777" w:rsidR="008243BC" w:rsidRDefault="008243BC">
      <w:pPr>
        <w:jc w:val="center"/>
      </w:pPr>
    </w:p>
    <w:p w14:paraId="59514131" w14:textId="77777777" w:rsidR="008243BC" w:rsidRDefault="008243BC">
      <w:pPr>
        <w:jc w:val="center"/>
      </w:pPr>
    </w:p>
    <w:p w14:paraId="1D3ECEA4" w14:textId="77777777" w:rsidR="008243BC" w:rsidRDefault="008243BC"/>
    <w:p w14:paraId="0D8A3B41" w14:textId="77777777" w:rsidR="008243BC" w:rsidRDefault="008243BC"/>
    <w:p w14:paraId="0B0FDFA5" w14:textId="356E8F7C" w:rsidR="008243BC" w:rsidRDefault="008243BC"/>
    <w:p w14:paraId="6D834569" w14:textId="77777777" w:rsidR="00A22FBE" w:rsidRDefault="00A22FBE"/>
    <w:p w14:paraId="7B0364CD" w14:textId="77777777" w:rsidR="008243BC" w:rsidRDefault="008243BC">
      <w:pPr>
        <w:tabs>
          <w:tab w:val="left" w:pos="2920"/>
        </w:tabs>
      </w:pPr>
    </w:p>
    <w:p w14:paraId="4C3EFE97" w14:textId="77777777" w:rsidR="008243BC" w:rsidRDefault="008243BC">
      <w:pPr>
        <w:tabs>
          <w:tab w:val="left" w:pos="2920"/>
        </w:tabs>
      </w:pPr>
    </w:p>
    <w:p w14:paraId="1A115622" w14:textId="4E5BB9CD" w:rsidR="008243BC" w:rsidRDefault="008243BC"/>
    <w:p w14:paraId="2FF3DDB7" w14:textId="77777777" w:rsidR="00774F5A" w:rsidRDefault="00774F5A"/>
    <w:p w14:paraId="073569C5" w14:textId="77777777" w:rsidR="008243BC" w:rsidRDefault="008243BC"/>
    <w:p w14:paraId="27277220" w14:textId="4B09A4BC" w:rsidR="008243BC" w:rsidRDefault="008243BC"/>
    <w:p w14:paraId="4C019F88" w14:textId="5E84EF02" w:rsidR="006601B9" w:rsidRDefault="006601B9"/>
    <w:p w14:paraId="2CD20E8C" w14:textId="77777777" w:rsidR="006601B9" w:rsidRDefault="006601B9"/>
    <w:p w14:paraId="565FA028" w14:textId="1A091CB8" w:rsidR="008243BC" w:rsidRDefault="008243BC"/>
    <w:p w14:paraId="6A9F86B3" w14:textId="77777777" w:rsidR="00701702" w:rsidRDefault="00701702"/>
    <w:p w14:paraId="2D8FF992" w14:textId="163EE704" w:rsidR="008243BC" w:rsidRDefault="008243BC"/>
    <w:p w14:paraId="0631395B" w14:textId="77777777" w:rsidR="00DC023E" w:rsidRDefault="00DC023E"/>
    <w:p w14:paraId="0766241E" w14:textId="77777777" w:rsidR="008243BC" w:rsidRDefault="008243BC"/>
    <w:p w14:paraId="748450B6" w14:textId="77777777" w:rsidR="008243BC" w:rsidRDefault="008243BC"/>
    <w:p w14:paraId="131950B4" w14:textId="77777777" w:rsidR="008243BC" w:rsidRDefault="003D1580">
      <w:pPr>
        <w:jc w:val="center"/>
        <w:rPr>
          <w:i/>
        </w:rPr>
      </w:pPr>
      <w:r>
        <w:rPr>
          <w:i/>
        </w:rPr>
        <w:t>Transcript by</w:t>
      </w:r>
    </w:p>
    <w:p w14:paraId="4D39C329" w14:textId="77777777" w:rsidR="008243BC" w:rsidRDefault="003D1580">
      <w:pPr>
        <w:jc w:val="center"/>
        <w:rPr>
          <w:i/>
        </w:rPr>
      </w:pPr>
      <w:r>
        <w:rPr>
          <w:i/>
        </w:rPr>
        <w:t>Noble Transcription Services</w:t>
      </w:r>
    </w:p>
    <w:p w14:paraId="3C00D775" w14:textId="77777777" w:rsidR="008243BC" w:rsidRDefault="003D1580">
      <w:pPr>
        <w:jc w:val="center"/>
        <w:rPr>
          <w:i/>
        </w:rPr>
      </w:pPr>
      <w:r>
        <w:rPr>
          <w:i/>
        </w:rPr>
        <w:t>Menifee, CA</w:t>
      </w:r>
    </w:p>
    <w:p w14:paraId="526617A4" w14:textId="77777777" w:rsidR="00AE0F7A" w:rsidRPr="00AE0F7A" w:rsidRDefault="00AE0F7A" w:rsidP="00AE0F7A">
      <w:pPr>
        <w:rPr>
          <w:bCs/>
        </w:rPr>
      </w:pPr>
      <w:r w:rsidRPr="00AE0F7A">
        <w:rPr>
          <w:bCs/>
        </w:rPr>
        <w:lastRenderedPageBreak/>
        <w:t xml:space="preserve">Alina Burton:  I would like to introduce today's moderator for the Strengthening Community Colleges Training Grant Second Round Grantee Orientation webinar. </w:t>
      </w:r>
    </w:p>
    <w:p w14:paraId="31A5C19A" w14:textId="77777777" w:rsidR="00AE0F7A" w:rsidRPr="00AE0F7A" w:rsidRDefault="00AE0F7A" w:rsidP="00AE0F7A">
      <w:pPr>
        <w:rPr>
          <w:bCs/>
        </w:rPr>
      </w:pPr>
    </w:p>
    <w:p w14:paraId="3F00EE50" w14:textId="77777777" w:rsidR="00AE0F7A" w:rsidRPr="00AE0F7A" w:rsidRDefault="00AE0F7A" w:rsidP="00AE0F7A">
      <w:pPr>
        <w:rPr>
          <w:bCs/>
        </w:rPr>
      </w:pPr>
      <w:r w:rsidRPr="00AE0F7A">
        <w:rPr>
          <w:bCs/>
        </w:rPr>
        <w:t xml:space="preserve">Cheryl Martin is a program manager with competitive grants at the U.S. Department of Labor with Employment and Training Administration with the Office of Workforce Investment and Division of Strategic Investments. Please welcome Cheryl. </w:t>
      </w:r>
    </w:p>
    <w:p w14:paraId="21C343D6" w14:textId="77777777" w:rsidR="00AE0F7A" w:rsidRPr="00AE0F7A" w:rsidRDefault="00AE0F7A" w:rsidP="00AE0F7A">
      <w:pPr>
        <w:rPr>
          <w:bCs/>
        </w:rPr>
      </w:pPr>
    </w:p>
    <w:p w14:paraId="5B0E3B3D" w14:textId="77777777" w:rsidR="00AE0F7A" w:rsidRPr="00AE0F7A" w:rsidRDefault="00AE0F7A" w:rsidP="00AE0F7A">
      <w:pPr>
        <w:rPr>
          <w:bCs/>
        </w:rPr>
      </w:pPr>
      <w:r w:rsidRPr="00AE0F7A">
        <w:rPr>
          <w:bCs/>
        </w:rPr>
        <w:t xml:space="preserve">Cheryl Martin:  Hi, everybody. I'm so glad to see you here today. I've been scrolling through the list of names, and it's wonderful to meet a new round of grantees. And we're very excited about this round, like we were about the first round, too. </w:t>
      </w:r>
    </w:p>
    <w:p w14:paraId="4C036C79" w14:textId="77777777" w:rsidR="00AE0F7A" w:rsidRPr="00AE0F7A" w:rsidRDefault="00AE0F7A" w:rsidP="00AE0F7A">
      <w:pPr>
        <w:rPr>
          <w:bCs/>
        </w:rPr>
      </w:pPr>
    </w:p>
    <w:p w14:paraId="3A654B94" w14:textId="2CC3FCF9" w:rsidR="00AE0F7A" w:rsidRPr="00AE0F7A" w:rsidRDefault="00AE0F7A" w:rsidP="00AE0F7A">
      <w:pPr>
        <w:rPr>
          <w:bCs/>
        </w:rPr>
      </w:pPr>
      <w:r w:rsidRPr="00AE0F7A">
        <w:rPr>
          <w:bCs/>
        </w:rPr>
        <w:t xml:space="preserve">Anyway, let's go back to the little poll there and see what the answers were. </w:t>
      </w:r>
      <w:r>
        <w:rPr>
          <w:bCs/>
        </w:rPr>
        <w:t xml:space="preserve">So </w:t>
      </w:r>
      <w:r w:rsidRPr="00AE0F7A">
        <w:rPr>
          <w:bCs/>
        </w:rPr>
        <w:t xml:space="preserve">it looks like about five of you or six are program directors, and then nine of you are other types of partners supporting the grant. And we have a few federal project officers with us today. Great. Thank you so much for joining us. </w:t>
      </w:r>
      <w:r>
        <w:rPr>
          <w:bCs/>
        </w:rPr>
        <w:t xml:space="preserve">So </w:t>
      </w:r>
      <w:r w:rsidRPr="00AE0F7A">
        <w:rPr>
          <w:bCs/>
        </w:rPr>
        <w:t xml:space="preserve">great. </w:t>
      </w:r>
    </w:p>
    <w:p w14:paraId="5B113CA3" w14:textId="77777777" w:rsidR="00AE0F7A" w:rsidRPr="00AE0F7A" w:rsidRDefault="00AE0F7A" w:rsidP="00AE0F7A">
      <w:pPr>
        <w:rPr>
          <w:bCs/>
        </w:rPr>
      </w:pPr>
    </w:p>
    <w:p w14:paraId="3F502B2E" w14:textId="77777777" w:rsidR="00AE0F7A" w:rsidRPr="00AE0F7A" w:rsidRDefault="00AE0F7A" w:rsidP="00AE0F7A">
      <w:pPr>
        <w:rPr>
          <w:bCs/>
        </w:rPr>
      </w:pPr>
      <w:r w:rsidRPr="00AE0F7A">
        <w:rPr>
          <w:bCs/>
        </w:rPr>
        <w:t xml:space="preserve">Let's jump into introducing the team. You know me already, but I'm one of the people that will be relating to you on Strengthening Community College grants. And we also have with us today Jenn Smith, who is our division director in what we call DSI, the Division of Strategic Investments. And then we also have Denise Roach from the Office of Grants Management. Thank you, Denise and Jenn, for joining us today. </w:t>
      </w:r>
    </w:p>
    <w:p w14:paraId="0195681E" w14:textId="77777777" w:rsidR="00AE0F7A" w:rsidRPr="00AE0F7A" w:rsidRDefault="00AE0F7A" w:rsidP="00AE0F7A">
      <w:pPr>
        <w:rPr>
          <w:bCs/>
        </w:rPr>
      </w:pPr>
    </w:p>
    <w:p w14:paraId="5BC809A8" w14:textId="4969140F" w:rsidR="00AE0F7A" w:rsidRPr="00AE0F7A" w:rsidRDefault="00AE0F7A" w:rsidP="00AE0F7A">
      <w:pPr>
        <w:rPr>
          <w:bCs/>
        </w:rPr>
      </w:pPr>
      <w:r w:rsidRPr="00AE0F7A">
        <w:rPr>
          <w:bCs/>
        </w:rPr>
        <w:t xml:space="preserve">The team that you -- the next slide. On the next slide, you'll see the faces of the team that will -- you will most be relating to with Strengthening Community Colleges grants. </w:t>
      </w:r>
      <w:r>
        <w:rPr>
          <w:bCs/>
        </w:rPr>
        <w:t xml:space="preserve">So </w:t>
      </w:r>
      <w:r w:rsidRPr="00AE0F7A">
        <w:rPr>
          <w:bCs/>
        </w:rPr>
        <w:t xml:space="preserve">Eugenie -- sorry -- </w:t>
      </w:r>
      <w:proofErr w:type="spellStart"/>
      <w:r w:rsidRPr="00AE0F7A">
        <w:rPr>
          <w:bCs/>
        </w:rPr>
        <w:t>Agia</w:t>
      </w:r>
      <w:proofErr w:type="spellEnd"/>
      <w:r w:rsidRPr="00AE0F7A">
        <w:rPr>
          <w:bCs/>
        </w:rPr>
        <w:t xml:space="preserve"> is the grants -- all of us are in what's called the program office, and we're going to talk about the differences between this in a little bit. </w:t>
      </w:r>
    </w:p>
    <w:p w14:paraId="24276C2B" w14:textId="77777777" w:rsidR="00AE0F7A" w:rsidRPr="00AE0F7A" w:rsidRDefault="00AE0F7A" w:rsidP="00AE0F7A">
      <w:pPr>
        <w:rPr>
          <w:bCs/>
        </w:rPr>
      </w:pPr>
    </w:p>
    <w:p w14:paraId="176D6F69" w14:textId="77777777" w:rsidR="00AE0F7A" w:rsidRPr="00AE0F7A" w:rsidRDefault="00AE0F7A" w:rsidP="00AE0F7A">
      <w:pPr>
        <w:rPr>
          <w:bCs/>
        </w:rPr>
      </w:pPr>
      <w:r w:rsidRPr="00AE0F7A">
        <w:rPr>
          <w:bCs/>
        </w:rPr>
        <w:t xml:space="preserve">But basically, you've got the Office of Grants Management. You've got the program office, which is us, and then you've got the regional office where there's federal project officers. And those are the ones that you deal with mostly on a day-to-day basis. </w:t>
      </w:r>
    </w:p>
    <w:p w14:paraId="5C57D50D" w14:textId="77777777" w:rsidR="00AE0F7A" w:rsidRPr="00AE0F7A" w:rsidRDefault="00AE0F7A" w:rsidP="00AE0F7A">
      <w:pPr>
        <w:rPr>
          <w:bCs/>
        </w:rPr>
      </w:pPr>
    </w:p>
    <w:p w14:paraId="30953F9F" w14:textId="4302F7ED" w:rsidR="00AE0F7A" w:rsidRPr="00AE0F7A" w:rsidRDefault="00AE0F7A" w:rsidP="00AE0F7A">
      <w:pPr>
        <w:rPr>
          <w:bCs/>
        </w:rPr>
      </w:pPr>
      <w:r>
        <w:rPr>
          <w:bCs/>
        </w:rPr>
        <w:t xml:space="preserve">So </w:t>
      </w:r>
      <w:r w:rsidRPr="00AE0F7A">
        <w:rPr>
          <w:bCs/>
        </w:rPr>
        <w:t xml:space="preserve">we deal with policy questions, performance questions and things like that. And we also -- we also oversee technical assistance for all the grantees. </w:t>
      </w:r>
      <w:r>
        <w:rPr>
          <w:bCs/>
        </w:rPr>
        <w:t xml:space="preserve">So </w:t>
      </w:r>
      <w:r w:rsidRPr="00AE0F7A">
        <w:rPr>
          <w:bCs/>
        </w:rPr>
        <w:t xml:space="preserve">Eugenie </w:t>
      </w:r>
      <w:proofErr w:type="spellStart"/>
      <w:r w:rsidRPr="00AE0F7A">
        <w:rPr>
          <w:bCs/>
        </w:rPr>
        <w:t>Agia</w:t>
      </w:r>
      <w:proofErr w:type="spellEnd"/>
      <w:r w:rsidRPr="00AE0F7A">
        <w:rPr>
          <w:bCs/>
        </w:rPr>
        <w:t xml:space="preserve"> is the -- our lead for policy and for evaluation, which we'll also talk about in a minute. </w:t>
      </w:r>
    </w:p>
    <w:p w14:paraId="68B67FD1" w14:textId="77777777" w:rsidR="00AE0F7A" w:rsidRPr="00AE0F7A" w:rsidRDefault="00AE0F7A" w:rsidP="00AE0F7A">
      <w:pPr>
        <w:rPr>
          <w:bCs/>
        </w:rPr>
      </w:pPr>
    </w:p>
    <w:p w14:paraId="3C525296" w14:textId="3F9E881A" w:rsidR="00AE0F7A" w:rsidRPr="00AE0F7A" w:rsidRDefault="00AE0F7A" w:rsidP="00AE0F7A">
      <w:pPr>
        <w:rPr>
          <w:bCs/>
        </w:rPr>
      </w:pPr>
      <w:r w:rsidRPr="00AE0F7A">
        <w:rPr>
          <w:bCs/>
        </w:rPr>
        <w:t xml:space="preserve">Dawn Jackman Murphy is our lead for technical assistance and also serves as a coach to our grantees and she is a federal employee. </w:t>
      </w:r>
      <w:r>
        <w:rPr>
          <w:bCs/>
        </w:rPr>
        <w:t xml:space="preserve">So </w:t>
      </w:r>
      <w:r w:rsidRPr="00AE0F7A">
        <w:rPr>
          <w:bCs/>
        </w:rPr>
        <w:t xml:space="preserve">it's a little bit unusual that a coach is in that role. </w:t>
      </w:r>
    </w:p>
    <w:p w14:paraId="3D372048" w14:textId="77777777" w:rsidR="00AE0F7A" w:rsidRPr="00AE0F7A" w:rsidRDefault="00AE0F7A" w:rsidP="00AE0F7A">
      <w:pPr>
        <w:rPr>
          <w:bCs/>
        </w:rPr>
      </w:pPr>
    </w:p>
    <w:p w14:paraId="06DE3131" w14:textId="77777777" w:rsidR="00AE0F7A" w:rsidRPr="00AE0F7A" w:rsidRDefault="00AE0F7A" w:rsidP="00AE0F7A">
      <w:pPr>
        <w:rPr>
          <w:bCs/>
        </w:rPr>
      </w:pPr>
      <w:r w:rsidRPr="00AE0F7A">
        <w:rPr>
          <w:bCs/>
        </w:rPr>
        <w:t xml:space="preserve">But anyway, </w:t>
      </w:r>
      <w:proofErr w:type="spellStart"/>
      <w:r w:rsidRPr="00AE0F7A">
        <w:rPr>
          <w:bCs/>
        </w:rPr>
        <w:t>Zodie</w:t>
      </w:r>
      <w:proofErr w:type="spellEnd"/>
      <w:r w:rsidRPr="00AE0F7A">
        <w:rPr>
          <w:bCs/>
        </w:rPr>
        <w:t xml:space="preserve"> was not able to be here with us today. She is helping out with this grant in many ways but not somebody that you will probably talk to on a very often basis. </w:t>
      </w:r>
    </w:p>
    <w:p w14:paraId="1511DFC6" w14:textId="77777777" w:rsidR="00AE0F7A" w:rsidRPr="00AE0F7A" w:rsidRDefault="00AE0F7A" w:rsidP="00AE0F7A">
      <w:pPr>
        <w:rPr>
          <w:bCs/>
        </w:rPr>
      </w:pPr>
    </w:p>
    <w:p w14:paraId="69C26088" w14:textId="77777777" w:rsidR="00AE0F7A" w:rsidRPr="00AE0F7A" w:rsidRDefault="00AE0F7A" w:rsidP="00AE0F7A">
      <w:pPr>
        <w:rPr>
          <w:bCs/>
        </w:rPr>
      </w:pPr>
      <w:r w:rsidRPr="00AE0F7A">
        <w:rPr>
          <w:bCs/>
        </w:rPr>
        <w:t>And then Angela Olivia [ph] is our performance lead and is supporting technical assistance and all around helpful with everything kind of person.</w:t>
      </w:r>
    </w:p>
    <w:p w14:paraId="60FE24AF" w14:textId="77777777" w:rsidR="00AE0F7A" w:rsidRPr="00AE0F7A" w:rsidRDefault="00AE0F7A" w:rsidP="00AE0F7A">
      <w:pPr>
        <w:rPr>
          <w:bCs/>
        </w:rPr>
      </w:pPr>
    </w:p>
    <w:p w14:paraId="10D24144" w14:textId="626DACEE" w:rsidR="00AE0F7A" w:rsidRPr="00AE0F7A" w:rsidRDefault="00AE0F7A" w:rsidP="00AE0F7A">
      <w:pPr>
        <w:rPr>
          <w:bCs/>
        </w:rPr>
      </w:pPr>
      <w:r>
        <w:rPr>
          <w:bCs/>
        </w:rPr>
        <w:t xml:space="preserve">So </w:t>
      </w:r>
      <w:r w:rsidRPr="00AE0F7A">
        <w:rPr>
          <w:bCs/>
        </w:rPr>
        <w:t>since you don't have videos of us today, there's your faces of people that -- the face of the Strengthening Community Colleges grant in the program office.</w:t>
      </w:r>
    </w:p>
    <w:p w14:paraId="6D1E928F" w14:textId="77777777" w:rsidR="00AE0F7A" w:rsidRPr="00AE0F7A" w:rsidRDefault="00AE0F7A" w:rsidP="00AE0F7A">
      <w:pPr>
        <w:rPr>
          <w:bCs/>
        </w:rPr>
      </w:pPr>
    </w:p>
    <w:p w14:paraId="48E97561" w14:textId="77777777" w:rsidR="00AE0F7A" w:rsidRPr="00AE0F7A" w:rsidRDefault="00AE0F7A" w:rsidP="00AE0F7A">
      <w:pPr>
        <w:rPr>
          <w:bCs/>
        </w:rPr>
      </w:pPr>
      <w:r w:rsidRPr="00AE0F7A">
        <w:rPr>
          <w:bCs/>
        </w:rPr>
        <w:t xml:space="preserve">Our agenda today, we have a lot to cover, and I was noticing from your comments that many of you are interested in talking about performance and things. That will come there toward the end. We will give you a program overview. We'll talk about the federal team and who does what. I already started that a bit. </w:t>
      </w:r>
    </w:p>
    <w:p w14:paraId="3F48E6C6" w14:textId="77777777" w:rsidR="00AE0F7A" w:rsidRPr="00AE0F7A" w:rsidRDefault="00AE0F7A" w:rsidP="00AE0F7A">
      <w:pPr>
        <w:rPr>
          <w:bCs/>
        </w:rPr>
      </w:pPr>
    </w:p>
    <w:p w14:paraId="6ACA2048" w14:textId="77777777" w:rsidR="00AE0F7A" w:rsidRPr="00AE0F7A" w:rsidRDefault="00AE0F7A" w:rsidP="00AE0F7A">
      <w:pPr>
        <w:rPr>
          <w:bCs/>
        </w:rPr>
      </w:pPr>
      <w:r w:rsidRPr="00AE0F7A">
        <w:rPr>
          <w:bCs/>
        </w:rPr>
        <w:t>We'll talk about the award package overview and grant modifications. That will come from Denise in our Office of Grants Management. Then we'll move to performance reporting guidance and technical assistance, and then we'll talk a little bit about communication methods.</w:t>
      </w:r>
    </w:p>
    <w:p w14:paraId="674548A4" w14:textId="77777777" w:rsidR="00AE0F7A" w:rsidRPr="00AE0F7A" w:rsidRDefault="00AE0F7A" w:rsidP="00AE0F7A">
      <w:pPr>
        <w:rPr>
          <w:bCs/>
        </w:rPr>
      </w:pPr>
    </w:p>
    <w:p w14:paraId="6800975D" w14:textId="77777777" w:rsidR="00AE0F7A" w:rsidRPr="00AE0F7A" w:rsidRDefault="00AE0F7A" w:rsidP="00AE0F7A">
      <w:pPr>
        <w:rPr>
          <w:bCs/>
        </w:rPr>
      </w:pPr>
      <w:r w:rsidRPr="00AE0F7A">
        <w:rPr>
          <w:bCs/>
        </w:rPr>
        <w:t xml:space="preserve">Throughout this time, please feel free to put your questions in the chat. We have a small group here today, smallish. There's 41 of you, but still. It's 13 grants. And so, if you have questions, we will try to pick them up as we go. And if that doesn't make sense, there's a lot of question periods throughout. We have a total of 90 minutes here today and a lot to cover, but we should be able to make it through. </w:t>
      </w:r>
    </w:p>
    <w:p w14:paraId="79BBB82D" w14:textId="77777777" w:rsidR="00AE0F7A" w:rsidRPr="00AE0F7A" w:rsidRDefault="00AE0F7A" w:rsidP="00AE0F7A">
      <w:pPr>
        <w:rPr>
          <w:bCs/>
        </w:rPr>
      </w:pPr>
    </w:p>
    <w:p w14:paraId="31959E0B" w14:textId="47DAA86E" w:rsidR="00AE0F7A" w:rsidRPr="00AE0F7A" w:rsidRDefault="00AE0F7A" w:rsidP="00AE0F7A">
      <w:pPr>
        <w:rPr>
          <w:bCs/>
        </w:rPr>
      </w:pPr>
      <w:r>
        <w:rPr>
          <w:bCs/>
        </w:rPr>
        <w:t xml:space="preserve">So </w:t>
      </w:r>
      <w:r w:rsidRPr="00AE0F7A">
        <w:rPr>
          <w:bCs/>
        </w:rPr>
        <w:t xml:space="preserve">let's start with asking if you would like to put in the chat, what are your biggest concerns right now? What's keeping you up at night, as they say? And this might be for somebody who's brand new, oh, my gosh, what's this all about? And for somebody who has been in this rodeo a few times, as they say, you might have much more specific concerns as you've looked through materials and things like that. </w:t>
      </w:r>
    </w:p>
    <w:p w14:paraId="53DCE409" w14:textId="77777777" w:rsidR="00AE0F7A" w:rsidRPr="00AE0F7A" w:rsidRDefault="00AE0F7A" w:rsidP="00AE0F7A">
      <w:pPr>
        <w:rPr>
          <w:bCs/>
        </w:rPr>
      </w:pPr>
    </w:p>
    <w:p w14:paraId="5C251784" w14:textId="366A473E" w:rsidR="00AE0F7A" w:rsidRPr="00AE0F7A" w:rsidRDefault="00AE0F7A" w:rsidP="00AE0F7A">
      <w:pPr>
        <w:rPr>
          <w:bCs/>
        </w:rPr>
      </w:pPr>
      <w:r>
        <w:rPr>
          <w:bCs/>
        </w:rPr>
        <w:t xml:space="preserve">So </w:t>
      </w:r>
      <w:r w:rsidRPr="00AE0F7A">
        <w:rPr>
          <w:bCs/>
        </w:rPr>
        <w:t xml:space="preserve">let's see. I see some people are typing, and I am curious what people are typing. </w:t>
      </w:r>
      <w:r>
        <w:rPr>
          <w:bCs/>
        </w:rPr>
        <w:t xml:space="preserve">So </w:t>
      </w:r>
      <w:r w:rsidRPr="00AE0F7A">
        <w:rPr>
          <w:bCs/>
        </w:rPr>
        <w:t xml:space="preserve">I'm going to hold off just a minute and wait to get a couple comments there. </w:t>
      </w:r>
    </w:p>
    <w:p w14:paraId="16041286" w14:textId="77777777" w:rsidR="00AE0F7A" w:rsidRPr="00AE0F7A" w:rsidRDefault="00AE0F7A" w:rsidP="00AE0F7A">
      <w:pPr>
        <w:rPr>
          <w:bCs/>
        </w:rPr>
      </w:pPr>
    </w:p>
    <w:p w14:paraId="354763EA" w14:textId="77777777" w:rsidR="00AE0F7A" w:rsidRPr="00AE0F7A" w:rsidRDefault="00AE0F7A" w:rsidP="00AE0F7A">
      <w:pPr>
        <w:rPr>
          <w:bCs/>
        </w:rPr>
      </w:pPr>
      <w:r w:rsidRPr="00AE0F7A">
        <w:rPr>
          <w:bCs/>
        </w:rPr>
        <w:t xml:space="preserve">Should have had some dun, dun, dun, dun, dun, dun, dun music. There we go. Thank you. </w:t>
      </w:r>
    </w:p>
    <w:p w14:paraId="0ED0DB8E" w14:textId="77777777" w:rsidR="00AE0F7A" w:rsidRPr="00AE0F7A" w:rsidRDefault="00AE0F7A" w:rsidP="00AE0F7A">
      <w:pPr>
        <w:rPr>
          <w:bCs/>
        </w:rPr>
      </w:pPr>
    </w:p>
    <w:p w14:paraId="7D839E5D" w14:textId="77777777" w:rsidR="00AE0F7A" w:rsidRPr="00AE0F7A" w:rsidRDefault="00AE0F7A" w:rsidP="00AE0F7A">
      <w:pPr>
        <w:rPr>
          <w:bCs/>
        </w:rPr>
      </w:pPr>
      <w:r w:rsidRPr="00AE0F7A">
        <w:rPr>
          <w:bCs/>
        </w:rPr>
        <w:t xml:space="preserve">Hi, Linda. Biggest concern today, delays in equipment arrival due to supply chain issues. Oh, that's a good one. </w:t>
      </w:r>
    </w:p>
    <w:p w14:paraId="3D5F5670" w14:textId="77777777" w:rsidR="00AE0F7A" w:rsidRPr="00AE0F7A" w:rsidRDefault="00AE0F7A" w:rsidP="00AE0F7A">
      <w:pPr>
        <w:rPr>
          <w:bCs/>
        </w:rPr>
      </w:pPr>
    </w:p>
    <w:p w14:paraId="0D83DBE2" w14:textId="77777777" w:rsidR="00AE0F7A" w:rsidRPr="00AE0F7A" w:rsidRDefault="00AE0F7A" w:rsidP="00AE0F7A">
      <w:pPr>
        <w:rPr>
          <w:bCs/>
        </w:rPr>
      </w:pPr>
      <w:r w:rsidRPr="00AE0F7A">
        <w:rPr>
          <w:bCs/>
        </w:rPr>
        <w:t xml:space="preserve">Yeah. We can address that. Let's put that in the question box, and I will get to that a little bit later. We have a separate question box to keep track of your questions. That's what I'm talking about. </w:t>
      </w:r>
    </w:p>
    <w:p w14:paraId="169734BC" w14:textId="77777777" w:rsidR="00AE0F7A" w:rsidRPr="00AE0F7A" w:rsidRDefault="00AE0F7A" w:rsidP="00AE0F7A">
      <w:pPr>
        <w:rPr>
          <w:bCs/>
        </w:rPr>
      </w:pPr>
    </w:p>
    <w:p w14:paraId="41CEDCA6" w14:textId="77777777" w:rsidR="00AE0F7A" w:rsidRPr="00AE0F7A" w:rsidRDefault="00AE0F7A" w:rsidP="00AE0F7A">
      <w:pPr>
        <w:rPr>
          <w:bCs/>
        </w:rPr>
      </w:pPr>
      <w:r w:rsidRPr="00AE0F7A">
        <w:rPr>
          <w:bCs/>
        </w:rPr>
        <w:t xml:space="preserve">It would be great to hear more about accrual reporting and invoicing. </w:t>
      </w:r>
    </w:p>
    <w:p w14:paraId="37F3A9AB" w14:textId="77777777" w:rsidR="00AE0F7A" w:rsidRPr="00AE0F7A" w:rsidRDefault="00AE0F7A" w:rsidP="00AE0F7A">
      <w:pPr>
        <w:rPr>
          <w:bCs/>
        </w:rPr>
      </w:pPr>
    </w:p>
    <w:p w14:paraId="19C0C50A" w14:textId="77777777" w:rsidR="00AE0F7A" w:rsidRPr="00AE0F7A" w:rsidRDefault="00AE0F7A" w:rsidP="00AE0F7A">
      <w:pPr>
        <w:rPr>
          <w:bCs/>
        </w:rPr>
      </w:pPr>
      <w:r w:rsidRPr="00AE0F7A">
        <w:rPr>
          <w:bCs/>
        </w:rPr>
        <w:t>Well, we are not going to get into that level of detail here today at all. That is really something that you will want to do the SMART 3.0 training for, and we will be talking about where you can find that a little bit later. But I will just tell you right now that we have only 90 minutes, and so, we're not going to get into that.</w:t>
      </w:r>
    </w:p>
    <w:p w14:paraId="1353C1CA" w14:textId="77777777" w:rsidR="00AE0F7A" w:rsidRPr="00AE0F7A" w:rsidRDefault="00AE0F7A" w:rsidP="00AE0F7A">
      <w:pPr>
        <w:rPr>
          <w:bCs/>
        </w:rPr>
      </w:pPr>
    </w:p>
    <w:p w14:paraId="0F3E1BDB" w14:textId="77777777" w:rsidR="00AE0F7A" w:rsidRPr="00AE0F7A" w:rsidRDefault="00AE0F7A" w:rsidP="00AE0F7A">
      <w:pPr>
        <w:rPr>
          <w:bCs/>
        </w:rPr>
      </w:pPr>
      <w:r w:rsidRPr="00AE0F7A">
        <w:rPr>
          <w:bCs/>
        </w:rPr>
        <w:t xml:space="preserve">I see from Gwen that you wanted to talk about sub-awarding. That is a really good question. We will probably not talk very much about that here today. We'll get started on that, I think, at a very high level. Some of that will be in that SMART 3.0 training. That's also something that you could really talk about with your federal project officer. They are good -- a really good resource on that. </w:t>
      </w:r>
    </w:p>
    <w:p w14:paraId="5CBF603F" w14:textId="77777777" w:rsidR="00AE0F7A" w:rsidRPr="00AE0F7A" w:rsidRDefault="00AE0F7A" w:rsidP="00AE0F7A">
      <w:pPr>
        <w:rPr>
          <w:bCs/>
        </w:rPr>
      </w:pPr>
    </w:p>
    <w:p w14:paraId="34DC39DD" w14:textId="77777777" w:rsidR="00AE0F7A" w:rsidRPr="00AE0F7A" w:rsidRDefault="00AE0F7A" w:rsidP="00AE0F7A">
      <w:pPr>
        <w:rPr>
          <w:bCs/>
        </w:rPr>
      </w:pPr>
      <w:r w:rsidRPr="00AE0F7A">
        <w:rPr>
          <w:bCs/>
        </w:rPr>
        <w:t xml:space="preserve">And Emily says, the process for tracking data and working with WIPS. We will get started on that today. I think you will be happy to know that you won't be using WIPS the very first quarter. You'll be sending something to us just by a little old email, and we'll get to that in a minute. And then we will be doing a whole separate webinar on how to do -- how to use WIPS and track data and things like that. </w:t>
      </w:r>
    </w:p>
    <w:p w14:paraId="7FA4991D" w14:textId="77777777" w:rsidR="00AE0F7A" w:rsidRPr="00AE0F7A" w:rsidRDefault="00AE0F7A" w:rsidP="00AE0F7A">
      <w:pPr>
        <w:rPr>
          <w:bCs/>
        </w:rPr>
      </w:pPr>
    </w:p>
    <w:p w14:paraId="6892F8D3" w14:textId="6509EC91" w:rsidR="00AE0F7A" w:rsidRPr="00AE0F7A" w:rsidRDefault="00AE0F7A" w:rsidP="00AE0F7A">
      <w:pPr>
        <w:rPr>
          <w:bCs/>
        </w:rPr>
      </w:pPr>
      <w:r>
        <w:rPr>
          <w:bCs/>
        </w:rPr>
        <w:t xml:space="preserve">So </w:t>
      </w:r>
      <w:r w:rsidRPr="00AE0F7A">
        <w:rPr>
          <w:bCs/>
        </w:rPr>
        <w:t xml:space="preserve">good questions. Thank you for adding those. And let's get moving through and see what we can share with you that maybe yields more questions. </w:t>
      </w:r>
    </w:p>
    <w:p w14:paraId="6960AA44" w14:textId="77777777" w:rsidR="00AE0F7A" w:rsidRPr="00AE0F7A" w:rsidRDefault="00AE0F7A" w:rsidP="00AE0F7A">
      <w:pPr>
        <w:rPr>
          <w:bCs/>
        </w:rPr>
      </w:pPr>
    </w:p>
    <w:p w14:paraId="3C70D6F5" w14:textId="5534CB65" w:rsidR="00AE0F7A" w:rsidRPr="00AE0F7A" w:rsidRDefault="00AE0F7A" w:rsidP="00AE0F7A">
      <w:pPr>
        <w:rPr>
          <w:bCs/>
        </w:rPr>
      </w:pPr>
      <w:r w:rsidRPr="00AE0F7A">
        <w:rPr>
          <w:bCs/>
        </w:rPr>
        <w:t xml:space="preserve">All right. </w:t>
      </w:r>
      <w:r>
        <w:rPr>
          <w:bCs/>
        </w:rPr>
        <w:t xml:space="preserve">So </w:t>
      </w:r>
      <w:r w:rsidRPr="00AE0F7A">
        <w:rPr>
          <w:bCs/>
        </w:rPr>
        <w:t xml:space="preserve">the first thing I want to do is to do another little poll here. And the questions are, what -- which resources have you reviewed in advance prior to today's webinar? This is anonymous. </w:t>
      </w:r>
      <w:r>
        <w:rPr>
          <w:bCs/>
        </w:rPr>
        <w:t xml:space="preserve">So </w:t>
      </w:r>
      <w:r w:rsidRPr="00AE0F7A">
        <w:rPr>
          <w:bCs/>
        </w:rPr>
        <w:t xml:space="preserve">you can be honest. Have you looked at your grant award package? Have you looked at the Grantee Handbook? Have you looked at the RISE module for competitive grants or all of the above? </w:t>
      </w:r>
    </w:p>
    <w:p w14:paraId="4FF35031" w14:textId="77777777" w:rsidR="00AE0F7A" w:rsidRPr="00AE0F7A" w:rsidRDefault="00AE0F7A" w:rsidP="00AE0F7A">
      <w:pPr>
        <w:rPr>
          <w:bCs/>
        </w:rPr>
      </w:pPr>
    </w:p>
    <w:p w14:paraId="445843D0" w14:textId="71F4B757" w:rsidR="00AE0F7A" w:rsidRPr="00AE0F7A" w:rsidRDefault="00AE0F7A" w:rsidP="00AE0F7A">
      <w:pPr>
        <w:rPr>
          <w:bCs/>
        </w:rPr>
      </w:pPr>
      <w:r>
        <w:rPr>
          <w:bCs/>
        </w:rPr>
        <w:t xml:space="preserve">So </w:t>
      </w:r>
      <w:r w:rsidRPr="00AE0F7A">
        <w:rPr>
          <w:bCs/>
        </w:rPr>
        <w:t xml:space="preserve">let's see what we've got here. One person has looked at all of the above so far, and others, great. You've looked at your grant award package, the Grantee Handbook, and a few people -- no. Nobody did the RISE module. </w:t>
      </w:r>
    </w:p>
    <w:p w14:paraId="092E5E81" w14:textId="77777777" w:rsidR="00AE0F7A" w:rsidRPr="00AE0F7A" w:rsidRDefault="00AE0F7A" w:rsidP="00AE0F7A">
      <w:pPr>
        <w:rPr>
          <w:bCs/>
        </w:rPr>
      </w:pPr>
    </w:p>
    <w:p w14:paraId="52EC2978" w14:textId="5768234B" w:rsidR="00AE0F7A" w:rsidRPr="00AE0F7A" w:rsidRDefault="00AE0F7A" w:rsidP="00AE0F7A">
      <w:pPr>
        <w:rPr>
          <w:bCs/>
        </w:rPr>
      </w:pPr>
      <w:r w:rsidRPr="00AE0F7A">
        <w:rPr>
          <w:bCs/>
        </w:rPr>
        <w:t xml:space="preserve">I myself actually wonder where we send that out, but I know we've got a link on something like slide 81 to that. </w:t>
      </w:r>
      <w:r>
        <w:rPr>
          <w:bCs/>
        </w:rPr>
        <w:t xml:space="preserve">So </w:t>
      </w:r>
      <w:r w:rsidRPr="00AE0F7A">
        <w:rPr>
          <w:bCs/>
        </w:rPr>
        <w:t xml:space="preserve">that is -- it's kind of an accompaniment to the Grantee Handbook. It's general information that you will hopefully find helpful. </w:t>
      </w:r>
      <w:r>
        <w:rPr>
          <w:bCs/>
        </w:rPr>
        <w:t xml:space="preserve">So </w:t>
      </w:r>
      <w:r w:rsidRPr="00AE0F7A">
        <w:rPr>
          <w:bCs/>
        </w:rPr>
        <w:t xml:space="preserve">we will provide a link for that to you. But great that you've been looking through your grant award package. </w:t>
      </w:r>
    </w:p>
    <w:p w14:paraId="48FFB9AF" w14:textId="77777777" w:rsidR="00AE0F7A" w:rsidRPr="00AE0F7A" w:rsidRDefault="00AE0F7A" w:rsidP="00AE0F7A">
      <w:pPr>
        <w:rPr>
          <w:bCs/>
        </w:rPr>
      </w:pPr>
    </w:p>
    <w:p w14:paraId="1583474B" w14:textId="77777777" w:rsidR="00AE0F7A" w:rsidRPr="00AE0F7A" w:rsidRDefault="00AE0F7A" w:rsidP="00AE0F7A">
      <w:pPr>
        <w:rPr>
          <w:bCs/>
        </w:rPr>
      </w:pPr>
      <w:r w:rsidRPr="00AE0F7A">
        <w:rPr>
          <w:bCs/>
        </w:rPr>
        <w:t xml:space="preserve">With that package, you should have received links to the ETA grant book and the Competitive Grants Program Guide. Let's see. Yeah. And we'll have resource -- we'll have links to all of those resources on page 81. We've got something for you that we call foundational resources, which is like, here's the basic stuff. And when you have somebody new come into the program, it's a nice thing to hand it over. It's a nice thing to share with them as well. </w:t>
      </w:r>
    </w:p>
    <w:p w14:paraId="6852BE1E" w14:textId="77777777" w:rsidR="00AE0F7A" w:rsidRPr="00AE0F7A" w:rsidRDefault="00AE0F7A" w:rsidP="00AE0F7A">
      <w:pPr>
        <w:rPr>
          <w:bCs/>
        </w:rPr>
      </w:pPr>
    </w:p>
    <w:p w14:paraId="495475BD" w14:textId="29476BF6" w:rsidR="00AE0F7A" w:rsidRPr="00AE0F7A" w:rsidRDefault="00AE0F7A" w:rsidP="00AE0F7A">
      <w:pPr>
        <w:rPr>
          <w:bCs/>
        </w:rPr>
      </w:pPr>
      <w:r w:rsidRPr="00AE0F7A">
        <w:rPr>
          <w:bCs/>
        </w:rPr>
        <w:t xml:space="preserve">Right now, though, I'm going to turn things over to Jenn Smith, our director for the Division of Strategic Investments, for kind of the big picture here. </w:t>
      </w:r>
      <w:r>
        <w:rPr>
          <w:bCs/>
        </w:rPr>
        <w:t xml:space="preserve">So </w:t>
      </w:r>
      <w:r w:rsidRPr="00AE0F7A">
        <w:rPr>
          <w:bCs/>
        </w:rPr>
        <w:t xml:space="preserve">Jenn. Jenn, I am not hearing you, if you are talking. </w:t>
      </w:r>
    </w:p>
    <w:p w14:paraId="4835C2A1" w14:textId="77777777" w:rsidR="00AE0F7A" w:rsidRPr="00AE0F7A" w:rsidRDefault="00AE0F7A" w:rsidP="00AE0F7A">
      <w:pPr>
        <w:rPr>
          <w:bCs/>
        </w:rPr>
      </w:pPr>
    </w:p>
    <w:p w14:paraId="517874B4" w14:textId="77777777" w:rsidR="00AE0F7A" w:rsidRPr="00AE0F7A" w:rsidRDefault="00AE0F7A" w:rsidP="00AE0F7A">
      <w:pPr>
        <w:rPr>
          <w:bCs/>
        </w:rPr>
      </w:pPr>
      <w:r w:rsidRPr="00AE0F7A">
        <w:rPr>
          <w:bCs/>
        </w:rPr>
        <w:t xml:space="preserve">Can somebody type a note to her in the presenter chat, please? And I'm going to get going on her first slide while we're waiting, unless, Jenn, are you on yet? Okay. We're not hearing you. </w:t>
      </w:r>
    </w:p>
    <w:p w14:paraId="1521EB8B" w14:textId="77777777" w:rsidR="00AE0F7A" w:rsidRPr="00AE0F7A" w:rsidRDefault="00AE0F7A" w:rsidP="00AE0F7A">
      <w:pPr>
        <w:rPr>
          <w:bCs/>
        </w:rPr>
      </w:pPr>
    </w:p>
    <w:p w14:paraId="5155F848" w14:textId="17DC3E9B" w:rsidR="00AE0F7A" w:rsidRPr="00AE0F7A" w:rsidRDefault="00AE0F7A" w:rsidP="00AE0F7A">
      <w:pPr>
        <w:rPr>
          <w:bCs/>
        </w:rPr>
      </w:pPr>
      <w:r>
        <w:rPr>
          <w:bCs/>
        </w:rPr>
        <w:t xml:space="preserve">So </w:t>
      </w:r>
      <w:r w:rsidRPr="00AE0F7A">
        <w:rPr>
          <w:bCs/>
        </w:rPr>
        <w:t xml:space="preserve">let me just mention that the program purpose for Strengthening Community Colleges 2 -- and this is the second round. There's a third round that's going to come out soon. </w:t>
      </w:r>
      <w:r>
        <w:rPr>
          <w:bCs/>
        </w:rPr>
        <w:t xml:space="preserve">So </w:t>
      </w:r>
      <w:r w:rsidRPr="00AE0F7A">
        <w:rPr>
          <w:bCs/>
        </w:rPr>
        <w:t xml:space="preserve">we go by the sort of SCC1, SCC2, SCC3 just to keep it short. </w:t>
      </w:r>
      <w:r>
        <w:rPr>
          <w:bCs/>
        </w:rPr>
        <w:t xml:space="preserve">So </w:t>
      </w:r>
      <w:r w:rsidRPr="00AE0F7A">
        <w:rPr>
          <w:bCs/>
        </w:rPr>
        <w:t xml:space="preserve">you guys are SCC team SCC2; okay? </w:t>
      </w:r>
    </w:p>
    <w:p w14:paraId="6A22B241" w14:textId="77777777" w:rsidR="00AE0F7A" w:rsidRPr="00AE0F7A" w:rsidRDefault="00AE0F7A" w:rsidP="00AE0F7A">
      <w:pPr>
        <w:rPr>
          <w:bCs/>
        </w:rPr>
      </w:pPr>
    </w:p>
    <w:p w14:paraId="501D481F" w14:textId="77777777" w:rsidR="00AE0F7A" w:rsidRPr="00AE0F7A" w:rsidRDefault="00AE0F7A" w:rsidP="00AE0F7A">
      <w:pPr>
        <w:rPr>
          <w:bCs/>
        </w:rPr>
      </w:pPr>
      <w:r w:rsidRPr="00AE0F7A">
        <w:rPr>
          <w:bCs/>
        </w:rPr>
        <w:t xml:space="preserve">And the purpose for this grant is to increase the capacity and responsiveness of community colleges to address identified equity gaps and to meet the skill development needs of employers in in-demand industries and career pathways, as well as the skill development needs of workers who often have been marginalized and underrepresented. </w:t>
      </w:r>
    </w:p>
    <w:p w14:paraId="0E64A54E" w14:textId="77777777" w:rsidR="00AE0F7A" w:rsidRPr="00AE0F7A" w:rsidRDefault="00AE0F7A" w:rsidP="00AE0F7A">
      <w:pPr>
        <w:rPr>
          <w:bCs/>
        </w:rPr>
      </w:pPr>
    </w:p>
    <w:p w14:paraId="46266539" w14:textId="668E3B5E" w:rsidR="00AE0F7A" w:rsidRPr="00AE0F7A" w:rsidRDefault="00AE0F7A" w:rsidP="00AE0F7A">
      <w:pPr>
        <w:rPr>
          <w:bCs/>
        </w:rPr>
      </w:pPr>
      <w:r>
        <w:rPr>
          <w:bCs/>
        </w:rPr>
        <w:t xml:space="preserve">So </w:t>
      </w:r>
      <w:r w:rsidRPr="00AE0F7A">
        <w:rPr>
          <w:bCs/>
        </w:rPr>
        <w:t xml:space="preserve">this round builds on the learnings from an earlier grant program called TAACCCT, or the Trade Adjustment Assistance Community College and Career Training program, as well as the first round of SCC investments. </w:t>
      </w:r>
    </w:p>
    <w:p w14:paraId="4A0604E9" w14:textId="77777777" w:rsidR="00AE0F7A" w:rsidRPr="00AE0F7A" w:rsidRDefault="00AE0F7A" w:rsidP="00AE0F7A">
      <w:pPr>
        <w:rPr>
          <w:bCs/>
        </w:rPr>
      </w:pPr>
    </w:p>
    <w:p w14:paraId="63F74A3D" w14:textId="77777777" w:rsidR="00AE0F7A" w:rsidRPr="00AE0F7A" w:rsidRDefault="00AE0F7A" w:rsidP="00AE0F7A">
      <w:pPr>
        <w:rPr>
          <w:bCs/>
        </w:rPr>
      </w:pPr>
      <w:r w:rsidRPr="00AE0F7A">
        <w:rPr>
          <w:bCs/>
        </w:rPr>
        <w:t>And this second round has a new focus. Changed some from the first round of SCC grants. And there's a real focus on advancing equity by identifying and addressing equity gaps that directly or indirectly impact labor market outcomes. And this aligns with the Biden-Harris administration's vision to build community college capacity for equitable, in-demand skills training through strategic partnerships between industry, education, and the workforce system.</w:t>
      </w:r>
    </w:p>
    <w:p w14:paraId="20E80012" w14:textId="77777777" w:rsidR="00AE0F7A" w:rsidRPr="00AE0F7A" w:rsidRDefault="00AE0F7A" w:rsidP="00AE0F7A">
      <w:pPr>
        <w:rPr>
          <w:bCs/>
        </w:rPr>
      </w:pPr>
    </w:p>
    <w:p w14:paraId="7F577A51" w14:textId="77864ECD" w:rsidR="00AE0F7A" w:rsidRPr="00AE0F7A" w:rsidRDefault="00AE0F7A" w:rsidP="00AE0F7A">
      <w:pPr>
        <w:rPr>
          <w:bCs/>
        </w:rPr>
      </w:pPr>
      <w:r w:rsidRPr="00AE0F7A">
        <w:rPr>
          <w:bCs/>
        </w:rPr>
        <w:t xml:space="preserve">This grant program, as I said, meets those two needs. </w:t>
      </w:r>
      <w:r>
        <w:rPr>
          <w:bCs/>
        </w:rPr>
        <w:t xml:space="preserve">So </w:t>
      </w:r>
      <w:r w:rsidRPr="00AE0F7A">
        <w:rPr>
          <w:bCs/>
        </w:rPr>
        <w:t xml:space="preserve">I'm not going to repeat -- looks at those two purposes. </w:t>
      </w:r>
      <w:r>
        <w:rPr>
          <w:bCs/>
        </w:rPr>
        <w:t xml:space="preserve">So </w:t>
      </w:r>
      <w:r w:rsidRPr="00AE0F7A">
        <w:rPr>
          <w:bCs/>
        </w:rPr>
        <w:t xml:space="preserve">I won't repeat that. </w:t>
      </w:r>
    </w:p>
    <w:p w14:paraId="59FC7614" w14:textId="77777777" w:rsidR="00AE0F7A" w:rsidRPr="00AE0F7A" w:rsidRDefault="00AE0F7A" w:rsidP="00AE0F7A">
      <w:pPr>
        <w:rPr>
          <w:bCs/>
        </w:rPr>
      </w:pPr>
    </w:p>
    <w:p w14:paraId="454AB276" w14:textId="77777777" w:rsidR="00AE0F7A" w:rsidRPr="00AE0F7A" w:rsidRDefault="00AE0F7A" w:rsidP="00AE0F7A">
      <w:pPr>
        <w:rPr>
          <w:bCs/>
        </w:rPr>
      </w:pPr>
      <w:r w:rsidRPr="00AE0F7A">
        <w:rPr>
          <w:bCs/>
        </w:rPr>
        <w:t xml:space="preserve">While many aspects of this second round are similar to the first round, if you are familiar with the first round, for whatever reason, you will also find some new features, including an emphasis on identifying and closing equity gaps in the context of career pathways toward quality jobs. Also, opportunities for what the FOA calls qualified institutions. Yeah. You already got those, if you were going to get them, to receive bonus points. Okay. And the opportunity to apply for additional funding for rigorous evaluations, and we'll say a little bit more about that in a minute. </w:t>
      </w:r>
    </w:p>
    <w:p w14:paraId="5DAD207F" w14:textId="77777777" w:rsidR="00AE0F7A" w:rsidRPr="00AE0F7A" w:rsidRDefault="00AE0F7A" w:rsidP="00AE0F7A">
      <w:pPr>
        <w:rPr>
          <w:bCs/>
        </w:rPr>
      </w:pPr>
    </w:p>
    <w:p w14:paraId="55C49ADA" w14:textId="77777777" w:rsidR="00AE0F7A" w:rsidRPr="00AE0F7A" w:rsidRDefault="00AE0F7A" w:rsidP="00AE0F7A">
      <w:pPr>
        <w:rPr>
          <w:bCs/>
        </w:rPr>
      </w:pPr>
      <w:r w:rsidRPr="00AE0F7A">
        <w:rPr>
          <w:bCs/>
        </w:rPr>
        <w:t xml:space="preserve">There were two parts to this grant, the SCC program grants and the additional SCC2 evaluation funding. And for now, please note that the discussion of the project design applies to the SCC2 program grants only or that part of your grant because, for West Virginia who got the additional funding, it's really all one grant. It's just two parts of one grant. </w:t>
      </w:r>
    </w:p>
    <w:p w14:paraId="72757A8E" w14:textId="77777777" w:rsidR="00AE0F7A" w:rsidRPr="00AE0F7A" w:rsidRDefault="00AE0F7A" w:rsidP="00AE0F7A">
      <w:pPr>
        <w:rPr>
          <w:bCs/>
        </w:rPr>
      </w:pPr>
    </w:p>
    <w:p w14:paraId="1FEB7FDE" w14:textId="25D85D42" w:rsidR="00AE0F7A" w:rsidRPr="00AE0F7A" w:rsidRDefault="00AE0F7A" w:rsidP="00AE0F7A">
      <w:pPr>
        <w:rPr>
          <w:bCs/>
        </w:rPr>
      </w:pPr>
      <w:r>
        <w:rPr>
          <w:bCs/>
        </w:rPr>
        <w:t xml:space="preserve">So </w:t>
      </w:r>
      <w:r w:rsidRPr="00AE0F7A">
        <w:rPr>
          <w:bCs/>
        </w:rPr>
        <w:t xml:space="preserve">with that, I'm going to see Jen. Are you on now? </w:t>
      </w:r>
    </w:p>
    <w:p w14:paraId="289518E1" w14:textId="77777777" w:rsidR="00AE0F7A" w:rsidRPr="00AE0F7A" w:rsidRDefault="00AE0F7A" w:rsidP="00AE0F7A">
      <w:pPr>
        <w:rPr>
          <w:bCs/>
        </w:rPr>
      </w:pPr>
    </w:p>
    <w:p w14:paraId="7AE8302C" w14:textId="77777777" w:rsidR="00AE0F7A" w:rsidRPr="00AE0F7A" w:rsidRDefault="00AE0F7A" w:rsidP="00AE0F7A">
      <w:pPr>
        <w:rPr>
          <w:bCs/>
        </w:rPr>
      </w:pPr>
      <w:r w:rsidRPr="00AE0F7A">
        <w:rPr>
          <w:bCs/>
        </w:rPr>
        <w:t>Jenn Smith:  Yes.</w:t>
      </w:r>
    </w:p>
    <w:p w14:paraId="388D1048" w14:textId="77777777" w:rsidR="00AE0F7A" w:rsidRPr="00AE0F7A" w:rsidRDefault="00AE0F7A" w:rsidP="00AE0F7A">
      <w:pPr>
        <w:rPr>
          <w:bCs/>
        </w:rPr>
      </w:pPr>
    </w:p>
    <w:p w14:paraId="16B65D38" w14:textId="77777777" w:rsidR="00AE0F7A" w:rsidRPr="00AE0F7A" w:rsidRDefault="00AE0F7A" w:rsidP="00AE0F7A">
      <w:pPr>
        <w:rPr>
          <w:bCs/>
        </w:rPr>
      </w:pPr>
      <w:r w:rsidRPr="00AE0F7A">
        <w:rPr>
          <w:bCs/>
        </w:rPr>
        <w:t xml:space="preserve">Cheryl Martin:  Perfect. </w:t>
      </w:r>
    </w:p>
    <w:p w14:paraId="6D22F69F" w14:textId="77777777" w:rsidR="00AE0F7A" w:rsidRPr="00AE0F7A" w:rsidRDefault="00AE0F7A" w:rsidP="00AE0F7A">
      <w:pPr>
        <w:rPr>
          <w:bCs/>
        </w:rPr>
      </w:pPr>
    </w:p>
    <w:p w14:paraId="715C2453" w14:textId="77777777" w:rsidR="00AE0F7A" w:rsidRPr="00AE0F7A" w:rsidRDefault="00AE0F7A" w:rsidP="00AE0F7A">
      <w:pPr>
        <w:rPr>
          <w:bCs/>
        </w:rPr>
      </w:pPr>
      <w:r w:rsidRPr="00AE0F7A">
        <w:rPr>
          <w:bCs/>
        </w:rPr>
        <w:t xml:space="preserve">Jenn Smith:  Can you hear me? </w:t>
      </w:r>
    </w:p>
    <w:p w14:paraId="76EA7A03" w14:textId="77777777" w:rsidR="00AE0F7A" w:rsidRPr="00AE0F7A" w:rsidRDefault="00AE0F7A" w:rsidP="00AE0F7A">
      <w:pPr>
        <w:rPr>
          <w:bCs/>
        </w:rPr>
      </w:pPr>
    </w:p>
    <w:p w14:paraId="1C57BAA8" w14:textId="2809DCFB" w:rsidR="00AE0F7A" w:rsidRPr="00AE0F7A" w:rsidRDefault="00AE0F7A" w:rsidP="00AE0F7A">
      <w:pPr>
        <w:rPr>
          <w:bCs/>
        </w:rPr>
      </w:pPr>
      <w:r w:rsidRPr="00AE0F7A">
        <w:rPr>
          <w:bCs/>
        </w:rPr>
        <w:t xml:space="preserve">Cheryl Martin:  Okay. I'm going to turn it over. Yes. I can hear you. And I know you kind of fell off the line or something or I don't know what. </w:t>
      </w:r>
      <w:r>
        <w:rPr>
          <w:bCs/>
        </w:rPr>
        <w:t xml:space="preserve">So </w:t>
      </w:r>
      <w:r w:rsidRPr="00AE0F7A">
        <w:rPr>
          <w:bCs/>
        </w:rPr>
        <w:t>anyway, turning you over. Turning it over to you.</w:t>
      </w:r>
    </w:p>
    <w:p w14:paraId="6CA0725B" w14:textId="77777777" w:rsidR="00AE0F7A" w:rsidRPr="00AE0F7A" w:rsidRDefault="00AE0F7A" w:rsidP="00AE0F7A">
      <w:pPr>
        <w:rPr>
          <w:bCs/>
        </w:rPr>
      </w:pPr>
    </w:p>
    <w:p w14:paraId="624FF728" w14:textId="77777777" w:rsidR="00AE0F7A" w:rsidRPr="00AE0F7A" w:rsidRDefault="00AE0F7A" w:rsidP="00AE0F7A">
      <w:pPr>
        <w:rPr>
          <w:bCs/>
        </w:rPr>
      </w:pPr>
      <w:r w:rsidRPr="00AE0F7A">
        <w:rPr>
          <w:bCs/>
        </w:rPr>
        <w:t xml:space="preserve">Jenn Smith:  Nobody could hear me. Yeah. Sorry about that. </w:t>
      </w:r>
    </w:p>
    <w:p w14:paraId="30C99B2A" w14:textId="77777777" w:rsidR="00AE0F7A" w:rsidRPr="00AE0F7A" w:rsidRDefault="00AE0F7A" w:rsidP="00AE0F7A">
      <w:pPr>
        <w:rPr>
          <w:bCs/>
        </w:rPr>
      </w:pPr>
    </w:p>
    <w:p w14:paraId="415267BC" w14:textId="77777777" w:rsidR="00AE0F7A" w:rsidRPr="00AE0F7A" w:rsidRDefault="00AE0F7A" w:rsidP="00AE0F7A">
      <w:pPr>
        <w:rPr>
          <w:bCs/>
        </w:rPr>
      </w:pPr>
      <w:r w:rsidRPr="00AE0F7A">
        <w:rPr>
          <w:bCs/>
        </w:rPr>
        <w:t xml:space="preserve">Cheryl Martin:  You're kind of faint. You're kind of faint right now, Jenn. </w:t>
      </w:r>
    </w:p>
    <w:p w14:paraId="11626A19" w14:textId="77777777" w:rsidR="00AE0F7A" w:rsidRPr="00AE0F7A" w:rsidRDefault="00AE0F7A" w:rsidP="00AE0F7A">
      <w:pPr>
        <w:rPr>
          <w:bCs/>
        </w:rPr>
      </w:pPr>
    </w:p>
    <w:p w14:paraId="078CE98C" w14:textId="77777777" w:rsidR="00AE0F7A" w:rsidRPr="00AE0F7A" w:rsidRDefault="00AE0F7A" w:rsidP="00AE0F7A">
      <w:pPr>
        <w:rPr>
          <w:bCs/>
        </w:rPr>
      </w:pPr>
      <w:r w:rsidRPr="00AE0F7A">
        <w:rPr>
          <w:bCs/>
        </w:rPr>
        <w:t>Jenn Smith:  Okay. I'm --</w:t>
      </w:r>
    </w:p>
    <w:p w14:paraId="43E856A2" w14:textId="77777777" w:rsidR="00AE0F7A" w:rsidRPr="00AE0F7A" w:rsidRDefault="00AE0F7A" w:rsidP="00AE0F7A">
      <w:pPr>
        <w:rPr>
          <w:bCs/>
        </w:rPr>
      </w:pPr>
    </w:p>
    <w:p w14:paraId="43505639" w14:textId="77777777" w:rsidR="00AE0F7A" w:rsidRPr="00AE0F7A" w:rsidRDefault="00AE0F7A" w:rsidP="00AE0F7A">
      <w:pPr>
        <w:rPr>
          <w:bCs/>
        </w:rPr>
      </w:pPr>
      <w:r w:rsidRPr="00AE0F7A">
        <w:rPr>
          <w:bCs/>
        </w:rPr>
        <w:t xml:space="preserve">Cheryl Martin:  That's better. Yeah. That's better. </w:t>
      </w:r>
    </w:p>
    <w:p w14:paraId="7C08AC95" w14:textId="77777777" w:rsidR="00AE0F7A" w:rsidRPr="00AE0F7A" w:rsidRDefault="00AE0F7A" w:rsidP="00AE0F7A">
      <w:pPr>
        <w:rPr>
          <w:bCs/>
        </w:rPr>
      </w:pPr>
    </w:p>
    <w:p w14:paraId="73D1D533" w14:textId="52065394" w:rsidR="00AE0F7A" w:rsidRPr="00AE0F7A" w:rsidRDefault="00AE0F7A" w:rsidP="00AE0F7A">
      <w:pPr>
        <w:rPr>
          <w:bCs/>
        </w:rPr>
      </w:pPr>
      <w:r w:rsidRPr="00AE0F7A">
        <w:rPr>
          <w:bCs/>
        </w:rPr>
        <w:lastRenderedPageBreak/>
        <w:t xml:space="preserve">Jenn Smith:  Okay. I will hold the phone right under my mouth. I'm not sure what's happening. I was perfectly fine in the pre-session, as these things go, but this is just the reality of the virtual hybrid technology environment we're in now. </w:t>
      </w:r>
      <w:r>
        <w:rPr>
          <w:bCs/>
        </w:rPr>
        <w:t xml:space="preserve">So </w:t>
      </w:r>
      <w:r w:rsidRPr="00AE0F7A">
        <w:rPr>
          <w:bCs/>
        </w:rPr>
        <w:t xml:space="preserve">thank you for taking that first slide, Cheryl. I really appreciate it. </w:t>
      </w:r>
    </w:p>
    <w:p w14:paraId="53ECF625" w14:textId="77777777" w:rsidR="00AE0F7A" w:rsidRPr="00AE0F7A" w:rsidRDefault="00AE0F7A" w:rsidP="00AE0F7A">
      <w:pPr>
        <w:rPr>
          <w:bCs/>
        </w:rPr>
      </w:pPr>
    </w:p>
    <w:p w14:paraId="44ABC395" w14:textId="2BFFE122" w:rsidR="00AE0F7A" w:rsidRPr="00AE0F7A" w:rsidRDefault="00AE0F7A" w:rsidP="00AE0F7A">
      <w:pPr>
        <w:rPr>
          <w:bCs/>
        </w:rPr>
      </w:pPr>
      <w:r w:rsidRPr="00AE0F7A">
        <w:rPr>
          <w:bCs/>
        </w:rPr>
        <w:t xml:space="preserve">Okay. </w:t>
      </w:r>
      <w:r>
        <w:rPr>
          <w:bCs/>
        </w:rPr>
        <w:t xml:space="preserve">So </w:t>
      </w:r>
      <w:r w:rsidRPr="00AE0F7A">
        <w:rPr>
          <w:bCs/>
        </w:rPr>
        <w:t xml:space="preserve">this announcement included several measures that support the administration's equity goals. First, it requires that applicants conduct an equity gap analysis and develop two equity performance outcomes related to one or more key equity gaps that they propose to close or reduce within the grant period of performance. We'll talk more about performance requirements a little later. </w:t>
      </w:r>
    </w:p>
    <w:p w14:paraId="0C7AF250" w14:textId="77777777" w:rsidR="00AE0F7A" w:rsidRPr="00AE0F7A" w:rsidRDefault="00AE0F7A" w:rsidP="00AE0F7A">
      <w:pPr>
        <w:rPr>
          <w:bCs/>
        </w:rPr>
      </w:pPr>
    </w:p>
    <w:p w14:paraId="63AEAFF7" w14:textId="6CD4D021" w:rsidR="00AE0F7A" w:rsidRPr="00AE0F7A" w:rsidRDefault="00AE0F7A" w:rsidP="00AE0F7A">
      <w:pPr>
        <w:rPr>
          <w:bCs/>
        </w:rPr>
      </w:pPr>
      <w:r w:rsidRPr="00AE0F7A">
        <w:rPr>
          <w:bCs/>
        </w:rPr>
        <w:t xml:space="preserve">Second, the FOA seeks to ensure equitable opportunities for federal funding by encouraging and incentivizing applications from specific institutions. </w:t>
      </w:r>
      <w:r>
        <w:rPr>
          <w:bCs/>
        </w:rPr>
        <w:t xml:space="preserve">So </w:t>
      </w:r>
      <w:r w:rsidRPr="00AE0F7A">
        <w:rPr>
          <w:bCs/>
        </w:rPr>
        <w:t xml:space="preserve">again, the FOA awarded bonus points to those lead applicants that were historically black colleges and universities, tribal colleges or universities, other minority serving institutions, or the strengthening institutions programs as described by the Department of Education's eligibility indicators. </w:t>
      </w:r>
    </w:p>
    <w:p w14:paraId="3FA18CD1" w14:textId="77777777" w:rsidR="00AE0F7A" w:rsidRPr="00AE0F7A" w:rsidRDefault="00AE0F7A" w:rsidP="00AE0F7A">
      <w:pPr>
        <w:rPr>
          <w:bCs/>
        </w:rPr>
      </w:pPr>
    </w:p>
    <w:p w14:paraId="33A411F5" w14:textId="77777777" w:rsidR="00AE0F7A" w:rsidRPr="00AE0F7A" w:rsidRDefault="00AE0F7A" w:rsidP="00AE0F7A">
      <w:pPr>
        <w:rPr>
          <w:bCs/>
        </w:rPr>
      </w:pPr>
      <w:r w:rsidRPr="00AE0F7A">
        <w:rPr>
          <w:bCs/>
        </w:rPr>
        <w:t>We, of course, refer to these institutions as qualified institutions, as you know from the funding opportunity. And we'll discuss this term in more depth in the next section.</w:t>
      </w:r>
    </w:p>
    <w:p w14:paraId="3851AA4A" w14:textId="77777777" w:rsidR="00AE0F7A" w:rsidRPr="00AE0F7A" w:rsidRDefault="00AE0F7A" w:rsidP="00AE0F7A">
      <w:pPr>
        <w:rPr>
          <w:bCs/>
        </w:rPr>
      </w:pPr>
    </w:p>
    <w:p w14:paraId="2FFE9AE5" w14:textId="77777777" w:rsidR="00AE0F7A" w:rsidRPr="00AE0F7A" w:rsidRDefault="00AE0F7A" w:rsidP="00AE0F7A">
      <w:pPr>
        <w:rPr>
          <w:bCs/>
        </w:rPr>
      </w:pPr>
      <w:r w:rsidRPr="00AE0F7A">
        <w:rPr>
          <w:bCs/>
        </w:rPr>
        <w:t xml:space="preserve">Oops. I'm sorry. I jumped ahead of myself. I apologize. I'm not finished with this slide. </w:t>
      </w:r>
    </w:p>
    <w:p w14:paraId="55891E01" w14:textId="77777777" w:rsidR="00AE0F7A" w:rsidRPr="00AE0F7A" w:rsidRDefault="00AE0F7A" w:rsidP="00AE0F7A">
      <w:pPr>
        <w:rPr>
          <w:bCs/>
        </w:rPr>
      </w:pPr>
    </w:p>
    <w:p w14:paraId="0850EBE7" w14:textId="573E50CF" w:rsidR="00AE0F7A" w:rsidRPr="00AE0F7A" w:rsidRDefault="00AE0F7A" w:rsidP="00AE0F7A">
      <w:pPr>
        <w:rPr>
          <w:bCs/>
        </w:rPr>
      </w:pPr>
      <w:r w:rsidRPr="00AE0F7A">
        <w:rPr>
          <w:bCs/>
        </w:rPr>
        <w:t xml:space="preserve">The third new aspect is we are trying to promote flexibility and diversity in applicant types. </w:t>
      </w:r>
      <w:r>
        <w:rPr>
          <w:bCs/>
        </w:rPr>
        <w:t xml:space="preserve">So </w:t>
      </w:r>
      <w:r w:rsidRPr="00AE0F7A">
        <w:rPr>
          <w:bCs/>
        </w:rPr>
        <w:t>the FOA funded a mix of single institution grants and consortium grants. And as we'll discuss in more detail shortly, the FOA requires consortium grantees to apply as one of three types of consortium applicants, state level focused, labor market focused, or affinity focused. And we have a little bit of each of those, I'm happy to say.</w:t>
      </w:r>
    </w:p>
    <w:p w14:paraId="2376A0BC" w14:textId="77777777" w:rsidR="00AE0F7A" w:rsidRPr="00AE0F7A" w:rsidRDefault="00AE0F7A" w:rsidP="00AE0F7A">
      <w:pPr>
        <w:rPr>
          <w:bCs/>
        </w:rPr>
      </w:pPr>
    </w:p>
    <w:p w14:paraId="19011F65" w14:textId="77777777" w:rsidR="00AE0F7A" w:rsidRPr="00AE0F7A" w:rsidRDefault="00AE0F7A" w:rsidP="00AE0F7A">
      <w:pPr>
        <w:rPr>
          <w:bCs/>
        </w:rPr>
      </w:pPr>
      <w:r w:rsidRPr="00AE0F7A">
        <w:rPr>
          <w:bCs/>
        </w:rPr>
        <w:t xml:space="preserve">The affinity focused consortia is defined as having a lead applicant and majority membership of institutions that are eligible as qualified institutions and that are focusing on building capacity to address equity gaps and achieve systems change within an affinity focus. </w:t>
      </w:r>
    </w:p>
    <w:p w14:paraId="5B1E2A06" w14:textId="77777777" w:rsidR="00AE0F7A" w:rsidRPr="00AE0F7A" w:rsidRDefault="00AE0F7A" w:rsidP="00AE0F7A">
      <w:pPr>
        <w:rPr>
          <w:bCs/>
        </w:rPr>
      </w:pPr>
    </w:p>
    <w:p w14:paraId="2F3F1B32" w14:textId="77777777" w:rsidR="00AE0F7A" w:rsidRPr="00AE0F7A" w:rsidRDefault="00AE0F7A" w:rsidP="00AE0F7A">
      <w:pPr>
        <w:rPr>
          <w:bCs/>
        </w:rPr>
      </w:pPr>
      <w:r w:rsidRPr="00AE0F7A">
        <w:rPr>
          <w:bCs/>
        </w:rPr>
        <w:t xml:space="preserve">Fourth, we set aside up to $5 million of the $45 million available funding to ensure the award of at least one affinity focus or -- excuse me. I should say $5 million of the $40 million that was available for the program grants. It was $45 total, but of course we'll talk about the additional evaluation funding a little later. But we made sure that $5 million of that was available to award at least one affinity focused consortium grant, which, as I mentioned, we have done. </w:t>
      </w:r>
    </w:p>
    <w:p w14:paraId="23032009" w14:textId="77777777" w:rsidR="00AE0F7A" w:rsidRPr="00AE0F7A" w:rsidRDefault="00AE0F7A" w:rsidP="00AE0F7A">
      <w:pPr>
        <w:rPr>
          <w:bCs/>
        </w:rPr>
      </w:pPr>
    </w:p>
    <w:p w14:paraId="49F0CF10" w14:textId="77777777" w:rsidR="00AE0F7A" w:rsidRPr="00AE0F7A" w:rsidRDefault="00AE0F7A" w:rsidP="00AE0F7A">
      <w:pPr>
        <w:rPr>
          <w:bCs/>
        </w:rPr>
      </w:pPr>
      <w:r w:rsidRPr="00AE0F7A">
        <w:rPr>
          <w:bCs/>
        </w:rPr>
        <w:t xml:space="preserve">We do also want to take this opportunity to note that DOL completed, ahead of this funding opportunity, a series of three roundtables that explored how community colleges can better measure equity in their programs and incorporate strategies to improve employment related outcomes for historically marginalized groups. </w:t>
      </w:r>
    </w:p>
    <w:p w14:paraId="364471D4" w14:textId="77777777" w:rsidR="00AE0F7A" w:rsidRPr="00AE0F7A" w:rsidRDefault="00AE0F7A" w:rsidP="00AE0F7A">
      <w:pPr>
        <w:rPr>
          <w:bCs/>
        </w:rPr>
      </w:pPr>
    </w:p>
    <w:p w14:paraId="7ACFA3C2" w14:textId="77777777" w:rsidR="00AE0F7A" w:rsidRPr="00AE0F7A" w:rsidRDefault="00AE0F7A" w:rsidP="00AE0F7A">
      <w:pPr>
        <w:rPr>
          <w:bCs/>
        </w:rPr>
      </w:pPr>
      <w:r w:rsidRPr="00AE0F7A">
        <w:rPr>
          <w:bCs/>
        </w:rPr>
        <w:t>And if you want to view more information or listen to the archives of those very helpful and interesting roundtables with a diverse group of experts, you can visit the link that's here at the bottom of this slide.</w:t>
      </w:r>
    </w:p>
    <w:p w14:paraId="0ACA5034" w14:textId="77777777" w:rsidR="00AE0F7A" w:rsidRPr="00AE0F7A" w:rsidRDefault="00AE0F7A" w:rsidP="00AE0F7A">
      <w:pPr>
        <w:rPr>
          <w:bCs/>
        </w:rPr>
      </w:pPr>
    </w:p>
    <w:p w14:paraId="0E737EC9" w14:textId="327ED17B" w:rsidR="00AE0F7A" w:rsidRPr="00AE0F7A" w:rsidRDefault="00AE0F7A" w:rsidP="00AE0F7A">
      <w:pPr>
        <w:rPr>
          <w:bCs/>
        </w:rPr>
      </w:pPr>
      <w:r w:rsidRPr="00AE0F7A">
        <w:rPr>
          <w:bCs/>
        </w:rPr>
        <w:t xml:space="preserve">Okay. </w:t>
      </w:r>
      <w:r>
        <w:rPr>
          <w:bCs/>
        </w:rPr>
        <w:t xml:space="preserve">So </w:t>
      </w:r>
      <w:r w:rsidRPr="00AE0F7A">
        <w:rPr>
          <w:bCs/>
        </w:rPr>
        <w:t xml:space="preserve">let's go over some of the basics about the SCC2 grants. As I mentioned previously, we awarded a total of $45 million in grant funds, and that went to 13 grantees in total, seven consortia grantees and six single institutions. The grants ranged from $1.6 million to up to $5 million, depending on the type of grant, whether it was a consortia or a single institution. </w:t>
      </w:r>
    </w:p>
    <w:p w14:paraId="7FD398B7" w14:textId="77777777" w:rsidR="00AE0F7A" w:rsidRPr="00AE0F7A" w:rsidRDefault="00AE0F7A" w:rsidP="00AE0F7A">
      <w:pPr>
        <w:rPr>
          <w:bCs/>
        </w:rPr>
      </w:pPr>
    </w:p>
    <w:p w14:paraId="7396B16B" w14:textId="77777777" w:rsidR="00AE0F7A" w:rsidRPr="00AE0F7A" w:rsidRDefault="00AE0F7A" w:rsidP="00AE0F7A">
      <w:pPr>
        <w:rPr>
          <w:bCs/>
        </w:rPr>
      </w:pPr>
      <w:r w:rsidRPr="00AE0F7A">
        <w:rPr>
          <w:bCs/>
        </w:rPr>
        <w:t xml:space="preserve">One consortium grantee, West Virginia University Parkersburg received nearly $1.5 million in additional evaluation funding to conduct a longitudinal outcomes evaluation, and this will study the applicability of a promising model to nursing programs in rural locations. </w:t>
      </w:r>
    </w:p>
    <w:p w14:paraId="77214955" w14:textId="77777777" w:rsidR="00AE0F7A" w:rsidRPr="00AE0F7A" w:rsidRDefault="00AE0F7A" w:rsidP="00AE0F7A">
      <w:pPr>
        <w:rPr>
          <w:bCs/>
        </w:rPr>
      </w:pPr>
    </w:p>
    <w:p w14:paraId="53073EA2" w14:textId="77777777" w:rsidR="00AE0F7A" w:rsidRPr="00AE0F7A" w:rsidRDefault="00AE0F7A" w:rsidP="00AE0F7A">
      <w:pPr>
        <w:rPr>
          <w:bCs/>
        </w:rPr>
      </w:pPr>
      <w:r w:rsidRPr="00AE0F7A">
        <w:rPr>
          <w:bCs/>
        </w:rPr>
        <w:t xml:space="preserve">The period of performance for these grants is 48 months, with your period of performance starting on October 1st of this year and running through September 30th of 2026. There will be no period of performance extensions for this grant program. </w:t>
      </w:r>
    </w:p>
    <w:p w14:paraId="57FAB753" w14:textId="77777777" w:rsidR="00AE0F7A" w:rsidRPr="00AE0F7A" w:rsidRDefault="00AE0F7A" w:rsidP="00AE0F7A">
      <w:pPr>
        <w:rPr>
          <w:bCs/>
        </w:rPr>
      </w:pPr>
    </w:p>
    <w:p w14:paraId="4857C943" w14:textId="77777777" w:rsidR="00AE0F7A" w:rsidRPr="00AE0F7A" w:rsidRDefault="00AE0F7A" w:rsidP="00AE0F7A">
      <w:pPr>
        <w:rPr>
          <w:bCs/>
        </w:rPr>
      </w:pPr>
      <w:r w:rsidRPr="00AE0F7A">
        <w:rPr>
          <w:bCs/>
        </w:rPr>
        <w:t xml:space="preserve">And then, finally, given the focus of SCC2 grants on building and enhancing community colleges training capacity to improve the employment and earnings outcomes for students, these are not the typical training grants that we often do in the Employment and Training Administration. </w:t>
      </w:r>
    </w:p>
    <w:p w14:paraId="6AD0EE92" w14:textId="77777777" w:rsidR="00AE0F7A" w:rsidRPr="00AE0F7A" w:rsidRDefault="00AE0F7A" w:rsidP="00AE0F7A">
      <w:pPr>
        <w:rPr>
          <w:bCs/>
        </w:rPr>
      </w:pPr>
    </w:p>
    <w:p w14:paraId="6C5D5212" w14:textId="77777777" w:rsidR="00AE0F7A" w:rsidRPr="00AE0F7A" w:rsidRDefault="00AE0F7A" w:rsidP="00AE0F7A">
      <w:pPr>
        <w:rPr>
          <w:bCs/>
        </w:rPr>
      </w:pPr>
      <w:r w:rsidRPr="00AE0F7A">
        <w:rPr>
          <w:bCs/>
        </w:rPr>
        <w:t xml:space="preserve">Therefore, we encourage grantees to use a wide range of leverage resources to support your work. And this includes for participant specific costs such as tuition, support services, and on-the-job training. </w:t>
      </w:r>
    </w:p>
    <w:p w14:paraId="53226045" w14:textId="77777777" w:rsidR="00AE0F7A" w:rsidRPr="00AE0F7A" w:rsidRDefault="00AE0F7A" w:rsidP="00AE0F7A">
      <w:pPr>
        <w:rPr>
          <w:bCs/>
        </w:rPr>
      </w:pPr>
    </w:p>
    <w:p w14:paraId="68D407E9" w14:textId="4DBCD67B" w:rsidR="00AE0F7A" w:rsidRPr="00AE0F7A" w:rsidRDefault="00AE0F7A" w:rsidP="00AE0F7A">
      <w:pPr>
        <w:rPr>
          <w:bCs/>
        </w:rPr>
      </w:pPr>
      <w:r>
        <w:rPr>
          <w:bCs/>
        </w:rPr>
        <w:t xml:space="preserve">So </w:t>
      </w:r>
      <w:r w:rsidRPr="00AE0F7A">
        <w:rPr>
          <w:bCs/>
        </w:rPr>
        <w:t xml:space="preserve">let's look at the targeted industry sectors that SCC2 grants are focusing on. It's interesting to see the sectors chosen for this grant based on local and state labor market needs. </w:t>
      </w:r>
    </w:p>
    <w:p w14:paraId="29407579" w14:textId="77777777" w:rsidR="00AE0F7A" w:rsidRPr="00AE0F7A" w:rsidRDefault="00AE0F7A" w:rsidP="00AE0F7A">
      <w:pPr>
        <w:rPr>
          <w:bCs/>
        </w:rPr>
      </w:pPr>
    </w:p>
    <w:p w14:paraId="28E77827" w14:textId="77777777" w:rsidR="00AE0F7A" w:rsidRPr="00AE0F7A" w:rsidRDefault="00AE0F7A" w:rsidP="00AE0F7A">
      <w:pPr>
        <w:rPr>
          <w:bCs/>
        </w:rPr>
      </w:pPr>
      <w:r w:rsidRPr="00AE0F7A">
        <w:rPr>
          <w:bCs/>
        </w:rPr>
        <w:t xml:space="preserve">Of the 13 grants, 10 are focused on a single sector and 3 are focused on multiple sectors. Overall, you'll see here we have five grantees who are focusing on information technology, and this includes cybersecurity, with four focused just on IT. We have four grantees who are focusing on health care with two focused on just that sector. </w:t>
      </w:r>
    </w:p>
    <w:p w14:paraId="52F937CC" w14:textId="77777777" w:rsidR="00AE0F7A" w:rsidRPr="00AE0F7A" w:rsidRDefault="00AE0F7A" w:rsidP="00AE0F7A">
      <w:pPr>
        <w:rPr>
          <w:bCs/>
        </w:rPr>
      </w:pPr>
    </w:p>
    <w:p w14:paraId="3DDE7FD3" w14:textId="77777777" w:rsidR="00AE0F7A" w:rsidRPr="00AE0F7A" w:rsidRDefault="00AE0F7A" w:rsidP="00AE0F7A">
      <w:pPr>
        <w:rPr>
          <w:bCs/>
        </w:rPr>
      </w:pPr>
      <w:r w:rsidRPr="00AE0F7A">
        <w:rPr>
          <w:bCs/>
        </w:rPr>
        <w:t xml:space="preserve">We have three grantees focusing on advanced manufacturing and one that's focused only on advanced manufacturing. We have two grantees that are focusing on supply chain issues, including distribution and materials management. And then additional sectors of focus include construction and social assistance. </w:t>
      </w:r>
    </w:p>
    <w:p w14:paraId="1BDA9F04" w14:textId="77777777" w:rsidR="00AE0F7A" w:rsidRPr="00AE0F7A" w:rsidRDefault="00AE0F7A" w:rsidP="00AE0F7A">
      <w:pPr>
        <w:rPr>
          <w:bCs/>
        </w:rPr>
      </w:pPr>
    </w:p>
    <w:p w14:paraId="2D131C5E" w14:textId="77777777" w:rsidR="00AE0F7A" w:rsidRPr="00AE0F7A" w:rsidRDefault="00AE0F7A" w:rsidP="00AE0F7A">
      <w:pPr>
        <w:rPr>
          <w:bCs/>
        </w:rPr>
      </w:pPr>
      <w:r w:rsidRPr="00AE0F7A">
        <w:rPr>
          <w:bCs/>
        </w:rPr>
        <w:t xml:space="preserve">For your reference, this slide just provides an overview of the SCC2 grantees and the locations, the grant type, meaning consortia or single, the funding amounts, and the names of the assigned federal project officer for the grants. </w:t>
      </w:r>
    </w:p>
    <w:p w14:paraId="513419AA" w14:textId="77777777" w:rsidR="00AE0F7A" w:rsidRPr="00AE0F7A" w:rsidRDefault="00AE0F7A" w:rsidP="00AE0F7A">
      <w:pPr>
        <w:rPr>
          <w:bCs/>
        </w:rPr>
      </w:pPr>
    </w:p>
    <w:p w14:paraId="56C96E97" w14:textId="77777777" w:rsidR="00AE0F7A" w:rsidRPr="00AE0F7A" w:rsidRDefault="00AE0F7A" w:rsidP="00AE0F7A">
      <w:pPr>
        <w:rPr>
          <w:bCs/>
        </w:rPr>
      </w:pPr>
      <w:r w:rsidRPr="00AE0F7A">
        <w:rPr>
          <w:bCs/>
        </w:rPr>
        <w:t xml:space="preserve">As you can see, the 13 SCC2 grants are generally spread across the Midwestern and Eastern United States, which is sort of interesting. But we will note that there are three of the first round SCC grants that are located in the western U.S. Just sometimes how these things work out. </w:t>
      </w:r>
    </w:p>
    <w:p w14:paraId="08A47CE9" w14:textId="77777777" w:rsidR="00AE0F7A" w:rsidRPr="00AE0F7A" w:rsidRDefault="00AE0F7A" w:rsidP="00AE0F7A">
      <w:pPr>
        <w:rPr>
          <w:bCs/>
        </w:rPr>
      </w:pPr>
    </w:p>
    <w:p w14:paraId="2958B942" w14:textId="3AA34F7F" w:rsidR="00AE0F7A" w:rsidRPr="00AE0F7A" w:rsidRDefault="00AE0F7A" w:rsidP="00AE0F7A">
      <w:pPr>
        <w:rPr>
          <w:bCs/>
        </w:rPr>
      </w:pPr>
      <w:r>
        <w:rPr>
          <w:bCs/>
        </w:rPr>
        <w:t xml:space="preserve">So </w:t>
      </w:r>
      <w:r w:rsidRPr="00AE0F7A">
        <w:rPr>
          <w:bCs/>
        </w:rPr>
        <w:t xml:space="preserve">at this point, I'm going to turn it over to Eugenie to talk through the next few slides. Eugenie. </w:t>
      </w:r>
    </w:p>
    <w:p w14:paraId="4BC7DECF" w14:textId="77777777" w:rsidR="00AE0F7A" w:rsidRPr="00AE0F7A" w:rsidRDefault="00AE0F7A" w:rsidP="00AE0F7A">
      <w:pPr>
        <w:rPr>
          <w:bCs/>
        </w:rPr>
      </w:pPr>
    </w:p>
    <w:p w14:paraId="4DBB9021" w14:textId="77777777" w:rsidR="00AE0F7A" w:rsidRPr="00AE0F7A" w:rsidRDefault="00AE0F7A" w:rsidP="00AE0F7A">
      <w:pPr>
        <w:rPr>
          <w:bCs/>
        </w:rPr>
      </w:pPr>
      <w:r w:rsidRPr="00AE0F7A">
        <w:rPr>
          <w:bCs/>
        </w:rPr>
        <w:lastRenderedPageBreak/>
        <w:t xml:space="preserve">Eugenie </w:t>
      </w:r>
      <w:proofErr w:type="spellStart"/>
      <w:r w:rsidRPr="00AE0F7A">
        <w:rPr>
          <w:bCs/>
        </w:rPr>
        <w:t>Agia</w:t>
      </w:r>
      <w:proofErr w:type="spellEnd"/>
      <w:r w:rsidRPr="00AE0F7A">
        <w:rPr>
          <w:bCs/>
        </w:rPr>
        <w:t xml:space="preserve">:  Thank you, Jenn. And hello, everybody. Under this FOA, the eligible lead applicant is a community college that is a public institution of higher education. Lead applicants applied either as a single institution lead or as a consortium lead representing a consortium of institutions. </w:t>
      </w:r>
    </w:p>
    <w:p w14:paraId="2F950F2A" w14:textId="77777777" w:rsidR="00AE0F7A" w:rsidRPr="00AE0F7A" w:rsidRDefault="00AE0F7A" w:rsidP="00AE0F7A">
      <w:pPr>
        <w:rPr>
          <w:bCs/>
        </w:rPr>
      </w:pPr>
    </w:p>
    <w:p w14:paraId="04739B8C" w14:textId="77777777" w:rsidR="00AE0F7A" w:rsidRPr="00AE0F7A" w:rsidRDefault="00AE0F7A" w:rsidP="00AE0F7A">
      <w:pPr>
        <w:rPr>
          <w:bCs/>
        </w:rPr>
      </w:pPr>
      <w:r w:rsidRPr="00AE0F7A">
        <w:rPr>
          <w:bCs/>
        </w:rPr>
        <w:t xml:space="preserve">As Jenn noted, consortium applicants could apply with the focus on one of three areas, state, regional labor market, or affinity. And you see the breakdown of consortium grants here. Bunker Hill Community College is the affinity focused consortium, and it's noteworthy that all of its members are qualified institutions. </w:t>
      </w:r>
    </w:p>
    <w:p w14:paraId="622302CE" w14:textId="77777777" w:rsidR="00AE0F7A" w:rsidRPr="00AE0F7A" w:rsidRDefault="00AE0F7A" w:rsidP="00AE0F7A">
      <w:pPr>
        <w:rPr>
          <w:bCs/>
        </w:rPr>
      </w:pPr>
    </w:p>
    <w:p w14:paraId="742F7478" w14:textId="77777777" w:rsidR="00AE0F7A" w:rsidRPr="00AE0F7A" w:rsidRDefault="00AE0F7A" w:rsidP="00AE0F7A">
      <w:pPr>
        <w:rPr>
          <w:bCs/>
        </w:rPr>
      </w:pPr>
      <w:r w:rsidRPr="00AE0F7A">
        <w:rPr>
          <w:bCs/>
        </w:rPr>
        <w:t xml:space="preserve">As Jenn noted earlier, the department gave special consideration of two bonus points to applications submitted by institutions that you see listed on the slide here, which the FOA refers to as qualified institutions. </w:t>
      </w:r>
    </w:p>
    <w:p w14:paraId="5B94256A" w14:textId="77777777" w:rsidR="00AE0F7A" w:rsidRPr="00AE0F7A" w:rsidRDefault="00AE0F7A" w:rsidP="00AE0F7A">
      <w:pPr>
        <w:rPr>
          <w:bCs/>
        </w:rPr>
      </w:pPr>
    </w:p>
    <w:p w14:paraId="5D6C3D3B" w14:textId="77777777" w:rsidR="00AE0F7A" w:rsidRPr="00AE0F7A" w:rsidRDefault="00AE0F7A" w:rsidP="00AE0F7A">
      <w:pPr>
        <w:rPr>
          <w:bCs/>
        </w:rPr>
      </w:pPr>
      <w:r w:rsidRPr="00AE0F7A">
        <w:rPr>
          <w:bCs/>
        </w:rPr>
        <w:t xml:space="preserve">DOL's eligibility criteria for qualified institutions for purposes of the FOA relates to eligibility under Part F and Part A of the Higher Education Act. Details can be found in Section 3(a)(3), qualified institutions, of the FOA, which is on pages 27 to 28 and 53. </w:t>
      </w:r>
    </w:p>
    <w:p w14:paraId="1C75E597" w14:textId="77777777" w:rsidR="00AE0F7A" w:rsidRPr="00AE0F7A" w:rsidRDefault="00AE0F7A" w:rsidP="00AE0F7A">
      <w:pPr>
        <w:rPr>
          <w:bCs/>
        </w:rPr>
      </w:pPr>
    </w:p>
    <w:p w14:paraId="71F58D92" w14:textId="77777777" w:rsidR="00AE0F7A" w:rsidRPr="00AE0F7A" w:rsidRDefault="00AE0F7A" w:rsidP="00AE0F7A">
      <w:pPr>
        <w:rPr>
          <w:bCs/>
        </w:rPr>
      </w:pPr>
      <w:r w:rsidRPr="00AE0F7A">
        <w:rPr>
          <w:bCs/>
        </w:rPr>
        <w:t xml:space="preserve">Note that applicants did not have to meet the qualified institution criteria to apply as lead. They only have to be a public institution of higher education as defined in Section 101(a) of the Higher Education Act and whose most common degree awarded is an associate degree. </w:t>
      </w:r>
    </w:p>
    <w:p w14:paraId="74451152" w14:textId="77777777" w:rsidR="00AE0F7A" w:rsidRPr="00AE0F7A" w:rsidRDefault="00AE0F7A" w:rsidP="00AE0F7A">
      <w:pPr>
        <w:rPr>
          <w:bCs/>
        </w:rPr>
      </w:pPr>
    </w:p>
    <w:p w14:paraId="18B67D96" w14:textId="77777777" w:rsidR="00AE0F7A" w:rsidRPr="00AE0F7A" w:rsidRDefault="00AE0F7A" w:rsidP="00AE0F7A">
      <w:pPr>
        <w:rPr>
          <w:bCs/>
        </w:rPr>
      </w:pPr>
      <w:r w:rsidRPr="00AE0F7A">
        <w:rPr>
          <w:bCs/>
        </w:rPr>
        <w:t xml:space="preserve">Also, it's noted an affinity focused consortium is a consortium that has a lead applicant and majority membership of institutions eligible as qualified institutions. </w:t>
      </w:r>
    </w:p>
    <w:p w14:paraId="2BFCB4A4" w14:textId="77777777" w:rsidR="00AE0F7A" w:rsidRPr="00AE0F7A" w:rsidRDefault="00AE0F7A" w:rsidP="00AE0F7A">
      <w:pPr>
        <w:rPr>
          <w:bCs/>
        </w:rPr>
      </w:pPr>
    </w:p>
    <w:p w14:paraId="18AAC68E" w14:textId="3A1E5602" w:rsidR="00AE0F7A" w:rsidRPr="00AE0F7A" w:rsidRDefault="00AE0F7A" w:rsidP="00AE0F7A">
      <w:pPr>
        <w:rPr>
          <w:bCs/>
        </w:rPr>
      </w:pPr>
      <w:r w:rsidRPr="00AE0F7A">
        <w:rPr>
          <w:bCs/>
        </w:rPr>
        <w:t xml:space="preserve">Both consortium and single grantees must partner with the workforce development system and employers to form an SCC partnership. </w:t>
      </w:r>
      <w:r>
        <w:rPr>
          <w:bCs/>
        </w:rPr>
        <w:t xml:space="preserve">So </w:t>
      </w:r>
      <w:r w:rsidRPr="00AE0F7A">
        <w:rPr>
          <w:bCs/>
        </w:rPr>
        <w:t xml:space="preserve">these required partners include a workforce system partner and an industry or trade association or a consortium of at least three employers for each proposed industry sector. </w:t>
      </w:r>
    </w:p>
    <w:p w14:paraId="6A8FFA4B" w14:textId="77777777" w:rsidR="00AE0F7A" w:rsidRPr="00AE0F7A" w:rsidRDefault="00AE0F7A" w:rsidP="00AE0F7A">
      <w:pPr>
        <w:rPr>
          <w:bCs/>
        </w:rPr>
      </w:pPr>
    </w:p>
    <w:p w14:paraId="3081FEBE" w14:textId="77777777" w:rsidR="00AE0F7A" w:rsidRPr="00AE0F7A" w:rsidRDefault="00AE0F7A" w:rsidP="00AE0F7A">
      <w:pPr>
        <w:rPr>
          <w:bCs/>
        </w:rPr>
      </w:pPr>
      <w:r w:rsidRPr="00AE0F7A">
        <w:rPr>
          <w:bCs/>
        </w:rPr>
        <w:t xml:space="preserve">In addition, consortium grantees must partner with their institution consortium members, which may include community colleges and public and private nonprofit four-year institutions. </w:t>
      </w:r>
    </w:p>
    <w:p w14:paraId="06167D4B" w14:textId="77777777" w:rsidR="00AE0F7A" w:rsidRPr="00AE0F7A" w:rsidRDefault="00AE0F7A" w:rsidP="00AE0F7A">
      <w:pPr>
        <w:rPr>
          <w:bCs/>
        </w:rPr>
      </w:pPr>
    </w:p>
    <w:p w14:paraId="27D1578D" w14:textId="77777777" w:rsidR="00AE0F7A" w:rsidRPr="00AE0F7A" w:rsidRDefault="00AE0F7A" w:rsidP="00AE0F7A">
      <w:pPr>
        <w:rPr>
          <w:bCs/>
        </w:rPr>
      </w:pPr>
      <w:r w:rsidRPr="00AE0F7A">
        <w:rPr>
          <w:bCs/>
        </w:rPr>
        <w:t xml:space="preserve">Finally, we strongly encourage grantees to collaborate with other partners that can support and advance the work of their SCC2 partnership. These optional partners include unions or labor management organizations, community-based organizations, and others. More information on required and optional partners can be found on pages 29 to 31 and 49 to 51 of the FOA. </w:t>
      </w:r>
    </w:p>
    <w:p w14:paraId="251883A2" w14:textId="77777777" w:rsidR="00AE0F7A" w:rsidRPr="00AE0F7A" w:rsidRDefault="00AE0F7A" w:rsidP="00AE0F7A">
      <w:pPr>
        <w:rPr>
          <w:bCs/>
        </w:rPr>
      </w:pPr>
    </w:p>
    <w:p w14:paraId="387E954D" w14:textId="77777777" w:rsidR="00AE0F7A" w:rsidRPr="00AE0F7A" w:rsidRDefault="00AE0F7A" w:rsidP="00AE0F7A">
      <w:pPr>
        <w:rPr>
          <w:bCs/>
        </w:rPr>
      </w:pPr>
      <w:r w:rsidRPr="00AE0F7A">
        <w:rPr>
          <w:bCs/>
        </w:rPr>
        <w:t xml:space="preserve">Now, under this FOA, the definition of eligible participants is broad. It includes a spectrum of adult workers, dislocated workers, incumbent workers, and new entrants to the workforce, as well as older youth who are new entrants to the workforce. </w:t>
      </w:r>
    </w:p>
    <w:p w14:paraId="6B326E55" w14:textId="77777777" w:rsidR="00AE0F7A" w:rsidRPr="00AE0F7A" w:rsidRDefault="00AE0F7A" w:rsidP="00AE0F7A">
      <w:pPr>
        <w:rPr>
          <w:bCs/>
        </w:rPr>
      </w:pPr>
    </w:p>
    <w:p w14:paraId="08BF9809" w14:textId="77777777" w:rsidR="00AE0F7A" w:rsidRPr="00AE0F7A" w:rsidRDefault="00AE0F7A" w:rsidP="00AE0F7A">
      <w:pPr>
        <w:rPr>
          <w:bCs/>
        </w:rPr>
      </w:pPr>
      <w:r w:rsidRPr="00AE0F7A">
        <w:rPr>
          <w:bCs/>
        </w:rPr>
        <w:t xml:space="preserve">Within these categories, you may serve a wide range of individuals which are listed on pages 33 to 34 in the FOA. Please note that the category of new entrants to the workforce includes, but is not limited to, long-term unemployed individuals and formerly incarcerated individuals, as well as youth who meet the definition provided on this slide and in the FOA. </w:t>
      </w:r>
    </w:p>
    <w:p w14:paraId="39384D23" w14:textId="77777777" w:rsidR="00AE0F7A" w:rsidRPr="00AE0F7A" w:rsidRDefault="00AE0F7A" w:rsidP="00AE0F7A">
      <w:pPr>
        <w:rPr>
          <w:bCs/>
        </w:rPr>
      </w:pPr>
    </w:p>
    <w:p w14:paraId="3FF41693" w14:textId="77777777" w:rsidR="00AE0F7A" w:rsidRPr="00AE0F7A" w:rsidRDefault="00AE0F7A" w:rsidP="00AE0F7A">
      <w:pPr>
        <w:rPr>
          <w:bCs/>
        </w:rPr>
      </w:pPr>
      <w:r w:rsidRPr="00AE0F7A">
        <w:rPr>
          <w:bCs/>
        </w:rPr>
        <w:t xml:space="preserve">Grantees may undertake a wide range of capacity building activities to support their work, from developing learning resources to expanding career guidance programs to conducting outreach to stakeholders and strengthening collaborative partnerships. A non-exhaustive list -- excuse me -- of such activities is found on pages 13 to 17 of the FOA. </w:t>
      </w:r>
    </w:p>
    <w:p w14:paraId="1212DD99" w14:textId="77777777" w:rsidR="00AE0F7A" w:rsidRPr="00AE0F7A" w:rsidRDefault="00AE0F7A" w:rsidP="00AE0F7A">
      <w:pPr>
        <w:rPr>
          <w:bCs/>
        </w:rPr>
      </w:pPr>
    </w:p>
    <w:p w14:paraId="78CBE20A" w14:textId="77777777" w:rsidR="00AE0F7A" w:rsidRPr="00AE0F7A" w:rsidRDefault="00AE0F7A" w:rsidP="00AE0F7A">
      <w:pPr>
        <w:rPr>
          <w:bCs/>
        </w:rPr>
      </w:pPr>
      <w:r w:rsidRPr="00AE0F7A">
        <w:rPr>
          <w:bCs/>
        </w:rPr>
        <w:t xml:space="preserve">The Department anticipates that most grantees will include several specific types of activities in their work, such as hiring and training instructors, upgrading equipment or educational technology, implementing schedule changes or data integration tools, and, of course, supporting the required third-party evaluation. </w:t>
      </w:r>
    </w:p>
    <w:p w14:paraId="40AB80F6" w14:textId="77777777" w:rsidR="00AE0F7A" w:rsidRPr="00AE0F7A" w:rsidRDefault="00AE0F7A" w:rsidP="00AE0F7A">
      <w:pPr>
        <w:rPr>
          <w:bCs/>
        </w:rPr>
      </w:pPr>
    </w:p>
    <w:p w14:paraId="0E7F236E" w14:textId="77777777" w:rsidR="00AE0F7A" w:rsidRPr="00AE0F7A" w:rsidRDefault="00AE0F7A" w:rsidP="00AE0F7A">
      <w:pPr>
        <w:rPr>
          <w:bCs/>
        </w:rPr>
      </w:pPr>
      <w:r w:rsidRPr="00AE0F7A">
        <w:rPr>
          <w:bCs/>
        </w:rPr>
        <w:t xml:space="preserve">The FOA groups other allowable activities under categories ranging from reviewing and adjusting policies and practices to internal data capacity, among others. Again, these are detailed on pages 13 to 17 of the FOA. </w:t>
      </w:r>
    </w:p>
    <w:p w14:paraId="3E7EE011" w14:textId="77777777" w:rsidR="00AE0F7A" w:rsidRPr="00AE0F7A" w:rsidRDefault="00AE0F7A" w:rsidP="00AE0F7A">
      <w:pPr>
        <w:rPr>
          <w:bCs/>
        </w:rPr>
      </w:pPr>
    </w:p>
    <w:p w14:paraId="2466D35B" w14:textId="77777777" w:rsidR="00AE0F7A" w:rsidRPr="00AE0F7A" w:rsidRDefault="00AE0F7A" w:rsidP="00AE0F7A">
      <w:pPr>
        <w:rPr>
          <w:bCs/>
        </w:rPr>
      </w:pPr>
      <w:r w:rsidRPr="00AE0F7A">
        <w:rPr>
          <w:bCs/>
        </w:rPr>
        <w:t xml:space="preserve">Note that participant related costs are allowable, but the Department expects that you will leverage college or federal and state resources to cover them. Participant related costs include those associated with outreach, education and training, job development and case management, and supportive services. </w:t>
      </w:r>
    </w:p>
    <w:p w14:paraId="17C7021C" w14:textId="77777777" w:rsidR="00AE0F7A" w:rsidRPr="00AE0F7A" w:rsidRDefault="00AE0F7A" w:rsidP="00AE0F7A">
      <w:pPr>
        <w:rPr>
          <w:bCs/>
        </w:rPr>
      </w:pPr>
    </w:p>
    <w:p w14:paraId="48A89A8D" w14:textId="77777777" w:rsidR="00AE0F7A" w:rsidRPr="00AE0F7A" w:rsidRDefault="00AE0F7A" w:rsidP="00AE0F7A">
      <w:pPr>
        <w:rPr>
          <w:bCs/>
        </w:rPr>
      </w:pPr>
      <w:r w:rsidRPr="00AE0F7A">
        <w:rPr>
          <w:bCs/>
        </w:rPr>
        <w:t xml:space="preserve">Expenditures for equipment and minor alterations are also allowable activities, provided you meet the requirements and deadlines listed on this slide. See pages 17 to 18 and 23 to 24 of the FOA for a discussion of these requirements. </w:t>
      </w:r>
    </w:p>
    <w:p w14:paraId="073DFDC6" w14:textId="77777777" w:rsidR="00AE0F7A" w:rsidRPr="00AE0F7A" w:rsidRDefault="00AE0F7A" w:rsidP="00AE0F7A">
      <w:pPr>
        <w:rPr>
          <w:bCs/>
        </w:rPr>
      </w:pPr>
    </w:p>
    <w:p w14:paraId="703D53A4" w14:textId="77777777" w:rsidR="00AE0F7A" w:rsidRPr="00AE0F7A" w:rsidRDefault="00AE0F7A" w:rsidP="00AE0F7A">
      <w:pPr>
        <w:rPr>
          <w:bCs/>
        </w:rPr>
      </w:pPr>
      <w:r w:rsidRPr="00AE0F7A">
        <w:rPr>
          <w:bCs/>
        </w:rPr>
        <w:t xml:space="preserve">Note that you will be subject to all uniform administrative requirements that apply to this FOA, including the contracting provisions that apply to any equipment that you purchase or minor alterations that you make through contracts. Pages 74 to 75 of the FOA includes additional information on these requirements. </w:t>
      </w:r>
    </w:p>
    <w:p w14:paraId="7BBEBC0D" w14:textId="77777777" w:rsidR="00AE0F7A" w:rsidRPr="00AE0F7A" w:rsidRDefault="00AE0F7A" w:rsidP="00AE0F7A">
      <w:pPr>
        <w:rPr>
          <w:bCs/>
        </w:rPr>
      </w:pPr>
    </w:p>
    <w:p w14:paraId="5F413A21" w14:textId="77777777" w:rsidR="00AE0F7A" w:rsidRPr="00AE0F7A" w:rsidRDefault="00AE0F7A" w:rsidP="00AE0F7A">
      <w:pPr>
        <w:rPr>
          <w:bCs/>
        </w:rPr>
      </w:pPr>
      <w:r w:rsidRPr="00AE0F7A">
        <w:rPr>
          <w:bCs/>
        </w:rPr>
        <w:t xml:space="preserve">We emphasize here that writing and equipment or minor alterations expenditure into your grant does not mean that it is approved. You must separately request written approval before incurring any such expenditure. </w:t>
      </w:r>
    </w:p>
    <w:p w14:paraId="645FE41F" w14:textId="77777777" w:rsidR="00AE0F7A" w:rsidRPr="00AE0F7A" w:rsidRDefault="00AE0F7A" w:rsidP="00AE0F7A">
      <w:pPr>
        <w:rPr>
          <w:bCs/>
        </w:rPr>
      </w:pPr>
    </w:p>
    <w:p w14:paraId="4DBF54D3" w14:textId="77777777" w:rsidR="00AE0F7A" w:rsidRPr="00AE0F7A" w:rsidRDefault="00AE0F7A" w:rsidP="00AE0F7A">
      <w:pPr>
        <w:rPr>
          <w:bCs/>
        </w:rPr>
      </w:pPr>
      <w:r w:rsidRPr="00AE0F7A">
        <w:rPr>
          <w:bCs/>
        </w:rPr>
        <w:t xml:space="preserve">I may note that minor alterations, renovations, or rearrangements may include activities and associated costs such as relocating, modifying, replacing, or adding items such as switches and outlets that are related to internal environments such as temperature, humidity, and acoustics and installation of fixed equipment, including fume hoods and audio-visual equipment. </w:t>
      </w:r>
    </w:p>
    <w:p w14:paraId="4025FB25" w14:textId="77777777" w:rsidR="00AE0F7A" w:rsidRPr="00AE0F7A" w:rsidRDefault="00AE0F7A" w:rsidP="00AE0F7A">
      <w:pPr>
        <w:rPr>
          <w:bCs/>
        </w:rPr>
      </w:pPr>
    </w:p>
    <w:p w14:paraId="0C2081C7" w14:textId="77777777" w:rsidR="00AE0F7A" w:rsidRPr="00AE0F7A" w:rsidRDefault="00AE0F7A" w:rsidP="00AE0F7A">
      <w:pPr>
        <w:rPr>
          <w:bCs/>
        </w:rPr>
      </w:pPr>
      <w:r w:rsidRPr="00AE0F7A">
        <w:rPr>
          <w:bCs/>
        </w:rPr>
        <w:t xml:space="preserve">The required components of your SCC2 program design include the four core elements of advancing equity, accelerated career pathways, results driven project design, and sustainable systems change. Third-party evaluations are also required, and we'll discuss those in the coming slides. </w:t>
      </w:r>
    </w:p>
    <w:p w14:paraId="561F5FC5" w14:textId="77777777" w:rsidR="00AE0F7A" w:rsidRPr="00AE0F7A" w:rsidRDefault="00AE0F7A" w:rsidP="00AE0F7A">
      <w:pPr>
        <w:rPr>
          <w:bCs/>
        </w:rPr>
      </w:pPr>
    </w:p>
    <w:p w14:paraId="0CA9F66A" w14:textId="77777777" w:rsidR="00AE0F7A" w:rsidRPr="00AE0F7A" w:rsidRDefault="00AE0F7A" w:rsidP="00AE0F7A">
      <w:pPr>
        <w:rPr>
          <w:bCs/>
        </w:rPr>
      </w:pPr>
      <w:r w:rsidRPr="00AE0F7A">
        <w:rPr>
          <w:bCs/>
        </w:rPr>
        <w:t xml:space="preserve">Next, Dawn Jackman Murphy will discuss performance. Dawn, take it away. </w:t>
      </w:r>
    </w:p>
    <w:p w14:paraId="6F5EFEEC" w14:textId="77777777" w:rsidR="00AE0F7A" w:rsidRPr="00AE0F7A" w:rsidRDefault="00AE0F7A" w:rsidP="00AE0F7A">
      <w:pPr>
        <w:rPr>
          <w:bCs/>
        </w:rPr>
      </w:pPr>
    </w:p>
    <w:p w14:paraId="2A668957" w14:textId="77777777" w:rsidR="00AE0F7A" w:rsidRPr="00AE0F7A" w:rsidRDefault="00AE0F7A" w:rsidP="00AE0F7A">
      <w:pPr>
        <w:rPr>
          <w:bCs/>
        </w:rPr>
      </w:pPr>
      <w:r w:rsidRPr="00AE0F7A">
        <w:rPr>
          <w:bCs/>
        </w:rPr>
        <w:lastRenderedPageBreak/>
        <w:t xml:space="preserve">Dawn Jackman Murphy:  Thanks, Eugenie, and hi, everyone. Given SCC2's capacity building focus, the performance outcomes in your grants are different than those for other ETA grants. Specifically, you developed five grant specific outcomes, three capacity building, and two equity outcomes that flow from your equity gap analysis and logic model and that show end of grant target outcomes. </w:t>
      </w:r>
    </w:p>
    <w:p w14:paraId="3AAF8DC5" w14:textId="77777777" w:rsidR="00AE0F7A" w:rsidRPr="00AE0F7A" w:rsidRDefault="00AE0F7A" w:rsidP="00AE0F7A">
      <w:pPr>
        <w:rPr>
          <w:bCs/>
        </w:rPr>
      </w:pPr>
    </w:p>
    <w:p w14:paraId="7BDE9D1F" w14:textId="77777777" w:rsidR="00AE0F7A" w:rsidRPr="00AE0F7A" w:rsidRDefault="00AE0F7A" w:rsidP="00AE0F7A">
      <w:pPr>
        <w:rPr>
          <w:bCs/>
        </w:rPr>
      </w:pPr>
      <w:r w:rsidRPr="00AE0F7A">
        <w:rPr>
          <w:bCs/>
        </w:rPr>
        <w:t>These five customized performance outcomes and the related outputs, key milestones, and deliverables in your work plan form the basis of the Department's assessment of grant performance. The Department will review these outcomes, outputs, milestones, and deliverables on a quarterly basis for technical assistance purposes and annually for monitoring and compliance purposes.</w:t>
      </w:r>
    </w:p>
    <w:p w14:paraId="263EB74F" w14:textId="77777777" w:rsidR="00AE0F7A" w:rsidRPr="00AE0F7A" w:rsidRDefault="00AE0F7A" w:rsidP="00AE0F7A">
      <w:pPr>
        <w:rPr>
          <w:bCs/>
        </w:rPr>
      </w:pPr>
    </w:p>
    <w:p w14:paraId="4F0B0DB7" w14:textId="10D1E366" w:rsidR="00AE0F7A" w:rsidRPr="00AE0F7A" w:rsidRDefault="00AE0F7A" w:rsidP="00AE0F7A">
      <w:pPr>
        <w:rPr>
          <w:bCs/>
        </w:rPr>
      </w:pPr>
      <w:r>
        <w:rPr>
          <w:bCs/>
        </w:rPr>
        <w:t xml:space="preserve">So </w:t>
      </w:r>
      <w:r w:rsidRPr="00AE0F7A">
        <w:rPr>
          <w:bCs/>
        </w:rPr>
        <w:t xml:space="preserve">tracking -- participant tracking. To further quantify the benefits of the SCC2 capacity building initiative, all grantees must track participant outputs related to enrollment in and completion of a program of study and credentials earned for a cohort of students. However, you are not required to set participant targets, nor are you required to track employment related outcomes -- maybe some of your smiling after hearing that -- as DOL will rely on Common Reporting Information Systems or CRIS for that -- for the latter. </w:t>
      </w:r>
    </w:p>
    <w:p w14:paraId="761A1246" w14:textId="77777777" w:rsidR="00AE0F7A" w:rsidRPr="00AE0F7A" w:rsidRDefault="00AE0F7A" w:rsidP="00AE0F7A">
      <w:pPr>
        <w:rPr>
          <w:bCs/>
        </w:rPr>
      </w:pPr>
    </w:p>
    <w:p w14:paraId="613BFDBD" w14:textId="77777777" w:rsidR="00AE0F7A" w:rsidRPr="00AE0F7A" w:rsidRDefault="00AE0F7A" w:rsidP="00AE0F7A">
      <w:pPr>
        <w:rPr>
          <w:bCs/>
        </w:rPr>
      </w:pPr>
      <w:r w:rsidRPr="00AE0F7A">
        <w:rPr>
          <w:bCs/>
        </w:rPr>
        <w:t>For additional information, see sections on the participant tracking plan and on reporting in the FOA, pages 46 and 76 to 79, respectively.</w:t>
      </w:r>
    </w:p>
    <w:p w14:paraId="558234AB" w14:textId="77777777" w:rsidR="00AE0F7A" w:rsidRPr="00AE0F7A" w:rsidRDefault="00AE0F7A" w:rsidP="00AE0F7A">
      <w:pPr>
        <w:rPr>
          <w:bCs/>
        </w:rPr>
      </w:pPr>
    </w:p>
    <w:p w14:paraId="7F2B6B5E" w14:textId="77777777" w:rsidR="00AE0F7A" w:rsidRPr="00AE0F7A" w:rsidRDefault="00AE0F7A" w:rsidP="00AE0F7A">
      <w:pPr>
        <w:rPr>
          <w:bCs/>
        </w:rPr>
      </w:pPr>
      <w:r w:rsidRPr="00AE0F7A">
        <w:rPr>
          <w:bCs/>
        </w:rPr>
        <w:t>Let's see. And so, as for these customized performance outcomes, per the grant award package, we're conducting a programmatic compliance review of your projects. And as part of that, every grantee and their FPO will receive an email detailing specific performance or work plan issues. If needed, we will be scheduling conference calls with grantees and FPOs to discuss and clarify issues and required actions.</w:t>
      </w:r>
    </w:p>
    <w:p w14:paraId="3FC300E4" w14:textId="77777777" w:rsidR="00AE0F7A" w:rsidRPr="00AE0F7A" w:rsidRDefault="00AE0F7A" w:rsidP="00AE0F7A">
      <w:pPr>
        <w:rPr>
          <w:bCs/>
        </w:rPr>
      </w:pPr>
    </w:p>
    <w:p w14:paraId="3705FB87" w14:textId="77777777" w:rsidR="00AE0F7A" w:rsidRPr="00AE0F7A" w:rsidRDefault="00AE0F7A" w:rsidP="00AE0F7A">
      <w:pPr>
        <w:rPr>
          <w:bCs/>
        </w:rPr>
      </w:pPr>
      <w:r w:rsidRPr="00AE0F7A">
        <w:rPr>
          <w:bCs/>
        </w:rPr>
        <w:t xml:space="preserve">Any revision to the grantee's proposed performance outcome targets will require a national program office review and concurrence and may -- may, not definitely, require a grant modification. We expect to complete the full review and resolution process within 90 days, and that is at the end of this year. </w:t>
      </w:r>
    </w:p>
    <w:p w14:paraId="7B8F3591" w14:textId="77777777" w:rsidR="00AE0F7A" w:rsidRPr="00AE0F7A" w:rsidRDefault="00AE0F7A" w:rsidP="00AE0F7A">
      <w:pPr>
        <w:rPr>
          <w:bCs/>
        </w:rPr>
      </w:pPr>
    </w:p>
    <w:p w14:paraId="4006FF7A" w14:textId="22A8937C" w:rsidR="00AE0F7A" w:rsidRPr="00AE0F7A" w:rsidRDefault="00AE0F7A" w:rsidP="00AE0F7A">
      <w:pPr>
        <w:rPr>
          <w:bCs/>
        </w:rPr>
      </w:pPr>
      <w:r>
        <w:rPr>
          <w:bCs/>
        </w:rPr>
        <w:t xml:space="preserve">So </w:t>
      </w:r>
      <w:r w:rsidRPr="00AE0F7A">
        <w:rPr>
          <w:bCs/>
        </w:rPr>
        <w:t xml:space="preserve">with that, I will pass it back to Eugenie to discuss evaluations. </w:t>
      </w:r>
    </w:p>
    <w:p w14:paraId="6783B246" w14:textId="77777777" w:rsidR="00AE0F7A" w:rsidRPr="00AE0F7A" w:rsidRDefault="00AE0F7A" w:rsidP="00AE0F7A">
      <w:pPr>
        <w:rPr>
          <w:bCs/>
        </w:rPr>
      </w:pPr>
    </w:p>
    <w:p w14:paraId="425B2828" w14:textId="77777777" w:rsidR="00AE0F7A" w:rsidRPr="00AE0F7A" w:rsidRDefault="00AE0F7A" w:rsidP="00AE0F7A">
      <w:pPr>
        <w:rPr>
          <w:bCs/>
        </w:rPr>
      </w:pPr>
      <w:r w:rsidRPr="00AE0F7A">
        <w:rPr>
          <w:bCs/>
        </w:rPr>
        <w:t xml:space="preserve">Eugenie </w:t>
      </w:r>
      <w:proofErr w:type="spellStart"/>
      <w:r w:rsidRPr="00AE0F7A">
        <w:rPr>
          <w:bCs/>
        </w:rPr>
        <w:t>Agia</w:t>
      </w:r>
      <w:proofErr w:type="spellEnd"/>
      <w:r w:rsidRPr="00AE0F7A">
        <w:rPr>
          <w:bCs/>
        </w:rPr>
        <w:t xml:space="preserve">:  Thank you, Dawn. There are four aspects to evaluations related to SCC2. The first is a developmental evaluation or implementation evaluation required of all grantees. For a description of key differences between the two types of evaluations, please see figure two on pages 19 to 20 of the FOA. </w:t>
      </w:r>
    </w:p>
    <w:p w14:paraId="3E20629E" w14:textId="77777777" w:rsidR="00AE0F7A" w:rsidRPr="00AE0F7A" w:rsidRDefault="00AE0F7A" w:rsidP="00AE0F7A">
      <w:pPr>
        <w:rPr>
          <w:bCs/>
        </w:rPr>
      </w:pPr>
    </w:p>
    <w:p w14:paraId="7B742A4D" w14:textId="77777777" w:rsidR="00AE0F7A" w:rsidRPr="00AE0F7A" w:rsidRDefault="00AE0F7A" w:rsidP="00AE0F7A">
      <w:pPr>
        <w:rPr>
          <w:bCs/>
        </w:rPr>
      </w:pPr>
      <w:r w:rsidRPr="00AE0F7A">
        <w:rPr>
          <w:bCs/>
        </w:rPr>
        <w:t xml:space="preserve">All grantees must retain after award a third-party evaluator to design and execute their developmental or implementation evaluation. The cost of the study should not exceed 5 percent of the applicant's overall budget. </w:t>
      </w:r>
    </w:p>
    <w:p w14:paraId="3287C32F" w14:textId="77777777" w:rsidR="00AE0F7A" w:rsidRPr="00AE0F7A" w:rsidRDefault="00AE0F7A" w:rsidP="00AE0F7A">
      <w:pPr>
        <w:rPr>
          <w:bCs/>
        </w:rPr>
      </w:pPr>
    </w:p>
    <w:p w14:paraId="1D57BB9E" w14:textId="77777777" w:rsidR="00AE0F7A" w:rsidRPr="00AE0F7A" w:rsidRDefault="00AE0F7A" w:rsidP="00AE0F7A">
      <w:pPr>
        <w:rPr>
          <w:bCs/>
        </w:rPr>
      </w:pPr>
      <w:r w:rsidRPr="00AE0F7A">
        <w:rPr>
          <w:bCs/>
        </w:rPr>
        <w:t xml:space="preserve">We included in your welcome letter an evaluation rubric for SCC2 and SCC3 third-party evaluations that provides guidance on the development of evaluation design plans and evaluation </w:t>
      </w:r>
      <w:r w:rsidRPr="00AE0F7A">
        <w:rPr>
          <w:bCs/>
        </w:rPr>
        <w:lastRenderedPageBreak/>
        <w:t xml:space="preserve">report. DOL will use this rubric to assess grantees' evaluation deliverables and provide feedback based on consistency with the rubric. </w:t>
      </w:r>
    </w:p>
    <w:p w14:paraId="49C55232" w14:textId="77777777" w:rsidR="00AE0F7A" w:rsidRPr="00AE0F7A" w:rsidRDefault="00AE0F7A" w:rsidP="00AE0F7A">
      <w:pPr>
        <w:rPr>
          <w:bCs/>
        </w:rPr>
      </w:pPr>
    </w:p>
    <w:p w14:paraId="31EF320A" w14:textId="77777777" w:rsidR="00AE0F7A" w:rsidRPr="00AE0F7A" w:rsidRDefault="00AE0F7A" w:rsidP="00AE0F7A">
      <w:pPr>
        <w:rPr>
          <w:bCs/>
        </w:rPr>
      </w:pPr>
      <w:r w:rsidRPr="00AE0F7A">
        <w:rPr>
          <w:bCs/>
        </w:rPr>
        <w:t xml:space="preserve">We're pleased to share that the department's chief evaluation office has contracted the research and evaluation team from </w:t>
      </w:r>
      <w:proofErr w:type="spellStart"/>
      <w:r w:rsidRPr="00AE0F7A">
        <w:rPr>
          <w:bCs/>
        </w:rPr>
        <w:t>Trewon</w:t>
      </w:r>
      <w:proofErr w:type="spellEnd"/>
      <w:r w:rsidRPr="00AE0F7A">
        <w:rPr>
          <w:bCs/>
        </w:rPr>
        <w:t xml:space="preserve"> Technologies, LLC to provide ongoing support and evaluation technical assistance to SCC grantees and their procured third-party evaluators. </w:t>
      </w:r>
    </w:p>
    <w:p w14:paraId="405F765C" w14:textId="77777777" w:rsidR="00AE0F7A" w:rsidRPr="00AE0F7A" w:rsidRDefault="00AE0F7A" w:rsidP="00AE0F7A">
      <w:pPr>
        <w:rPr>
          <w:bCs/>
        </w:rPr>
      </w:pPr>
    </w:p>
    <w:p w14:paraId="294C8143" w14:textId="77777777" w:rsidR="00AE0F7A" w:rsidRPr="00AE0F7A" w:rsidRDefault="00AE0F7A" w:rsidP="00AE0F7A">
      <w:pPr>
        <w:rPr>
          <w:bCs/>
        </w:rPr>
      </w:pPr>
      <w:r w:rsidRPr="00AE0F7A">
        <w:rPr>
          <w:bCs/>
        </w:rPr>
        <w:t xml:space="preserve">You will soon receive an introductory email from </w:t>
      </w:r>
      <w:proofErr w:type="spellStart"/>
      <w:r w:rsidRPr="00AE0F7A">
        <w:rPr>
          <w:bCs/>
        </w:rPr>
        <w:t>Trewon</w:t>
      </w:r>
      <w:proofErr w:type="spellEnd"/>
      <w:r w:rsidRPr="00AE0F7A">
        <w:rPr>
          <w:bCs/>
        </w:rPr>
        <w:t xml:space="preserve"> that describes the resources and supports that they will provide to aid the design, implementation, and reporting of your grant's evaluation. In addition, in December, the department will host and </w:t>
      </w:r>
      <w:proofErr w:type="spellStart"/>
      <w:r w:rsidRPr="00AE0F7A">
        <w:rPr>
          <w:bCs/>
        </w:rPr>
        <w:t>Trewon</w:t>
      </w:r>
      <w:proofErr w:type="spellEnd"/>
      <w:r w:rsidRPr="00AE0F7A">
        <w:rPr>
          <w:bCs/>
        </w:rPr>
        <w:t xml:space="preserve"> will lead a webinar for SCC2 grantees on third-party evaluator procurement. Be on the lookout for more information about this webinar in the coming weeks. </w:t>
      </w:r>
    </w:p>
    <w:p w14:paraId="7707B902" w14:textId="77777777" w:rsidR="00AE0F7A" w:rsidRPr="00AE0F7A" w:rsidRDefault="00AE0F7A" w:rsidP="00AE0F7A">
      <w:pPr>
        <w:rPr>
          <w:bCs/>
        </w:rPr>
      </w:pPr>
    </w:p>
    <w:p w14:paraId="7E51817A" w14:textId="77777777" w:rsidR="00AE0F7A" w:rsidRPr="00AE0F7A" w:rsidRDefault="00AE0F7A" w:rsidP="00AE0F7A">
      <w:pPr>
        <w:rPr>
          <w:bCs/>
        </w:rPr>
      </w:pPr>
      <w:r w:rsidRPr="00AE0F7A">
        <w:rPr>
          <w:bCs/>
        </w:rPr>
        <w:t xml:space="preserve">And the second aspect of evaluation is that grantees will also participate in a national evaluation, if one is conducted by the department. </w:t>
      </w:r>
    </w:p>
    <w:p w14:paraId="17E119FD" w14:textId="77777777" w:rsidR="00AE0F7A" w:rsidRPr="00AE0F7A" w:rsidRDefault="00AE0F7A" w:rsidP="00AE0F7A">
      <w:pPr>
        <w:rPr>
          <w:bCs/>
        </w:rPr>
      </w:pPr>
    </w:p>
    <w:p w14:paraId="31AEAB58" w14:textId="77777777" w:rsidR="00AE0F7A" w:rsidRPr="00AE0F7A" w:rsidRDefault="00AE0F7A" w:rsidP="00AE0F7A">
      <w:pPr>
        <w:rPr>
          <w:bCs/>
        </w:rPr>
      </w:pPr>
      <w:r w:rsidRPr="00AE0F7A">
        <w:rPr>
          <w:bCs/>
        </w:rPr>
        <w:t xml:space="preserve">The third aspect is the additional SCC2 evaluation funding, which, as Jenn mentioned, supports rigorous evaluations by offering the opportunity for successful applicants to receive additional funds beyond the grant maximum to conduct an impact, outcome, or behavioral intervention study that focuses on evaluating the achievement of their proposed equity gap goals. </w:t>
      </w:r>
    </w:p>
    <w:p w14:paraId="14F01DCC" w14:textId="77777777" w:rsidR="00AE0F7A" w:rsidRPr="00AE0F7A" w:rsidRDefault="00AE0F7A" w:rsidP="00AE0F7A">
      <w:pPr>
        <w:rPr>
          <w:bCs/>
        </w:rPr>
      </w:pPr>
    </w:p>
    <w:p w14:paraId="5AB3D1E1" w14:textId="77777777" w:rsidR="00AE0F7A" w:rsidRPr="00AE0F7A" w:rsidRDefault="00AE0F7A" w:rsidP="00AE0F7A">
      <w:pPr>
        <w:rPr>
          <w:bCs/>
        </w:rPr>
      </w:pPr>
      <w:r w:rsidRPr="00AE0F7A">
        <w:rPr>
          <w:bCs/>
        </w:rPr>
        <w:t xml:space="preserve">As noted, West Virginia University at Parkersburg received this additional funding. </w:t>
      </w:r>
    </w:p>
    <w:p w14:paraId="3F879C79" w14:textId="77777777" w:rsidR="00AE0F7A" w:rsidRPr="00AE0F7A" w:rsidRDefault="00AE0F7A" w:rsidP="00AE0F7A">
      <w:pPr>
        <w:rPr>
          <w:bCs/>
        </w:rPr>
      </w:pPr>
    </w:p>
    <w:p w14:paraId="508AB1D6" w14:textId="77777777" w:rsidR="00AE0F7A" w:rsidRPr="00AE0F7A" w:rsidRDefault="00AE0F7A" w:rsidP="00AE0F7A">
      <w:pPr>
        <w:rPr>
          <w:bCs/>
        </w:rPr>
      </w:pPr>
      <w:r w:rsidRPr="00AE0F7A">
        <w:rPr>
          <w:bCs/>
        </w:rPr>
        <w:t xml:space="preserve">Now, finally, we offer all applicants, not just those awarded grants, the opportunity to engage with evaluation learning and peer sharing from SCC2 grants. All applicants received information from DOL about how to access this opportunity to receive invitations to selected SCC related to activities. </w:t>
      </w:r>
    </w:p>
    <w:p w14:paraId="73D53D73" w14:textId="77777777" w:rsidR="00AE0F7A" w:rsidRPr="00AE0F7A" w:rsidRDefault="00AE0F7A" w:rsidP="00AE0F7A">
      <w:pPr>
        <w:rPr>
          <w:bCs/>
        </w:rPr>
      </w:pPr>
    </w:p>
    <w:p w14:paraId="56A35565" w14:textId="77777777" w:rsidR="00AE0F7A" w:rsidRPr="00AE0F7A" w:rsidRDefault="00AE0F7A" w:rsidP="00AE0F7A">
      <w:pPr>
        <w:rPr>
          <w:bCs/>
        </w:rPr>
      </w:pPr>
      <w:r w:rsidRPr="00AE0F7A">
        <w:rPr>
          <w:bCs/>
        </w:rPr>
        <w:t xml:space="preserve">Right now, the most relevant information is in the email on October 25th, 2022 that invited you to join a community of practice called the Advancing Community Equity and Upward Mobility, or ACEUP, that focused on supporting community colleges, including SCC applicants and awardees, to advance employment equity through stronger employer engagement and peer practice sharing. </w:t>
      </w:r>
    </w:p>
    <w:p w14:paraId="530FDDD4" w14:textId="77777777" w:rsidR="00AE0F7A" w:rsidRPr="00AE0F7A" w:rsidRDefault="00AE0F7A" w:rsidP="00AE0F7A">
      <w:pPr>
        <w:rPr>
          <w:bCs/>
        </w:rPr>
      </w:pPr>
    </w:p>
    <w:p w14:paraId="22BDFB90" w14:textId="77777777" w:rsidR="00AE0F7A" w:rsidRPr="00AE0F7A" w:rsidRDefault="00AE0F7A" w:rsidP="00AE0F7A">
      <w:pPr>
        <w:rPr>
          <w:bCs/>
        </w:rPr>
      </w:pPr>
      <w:r w:rsidRPr="00AE0F7A">
        <w:rPr>
          <w:bCs/>
        </w:rPr>
        <w:t xml:space="preserve">This opportunity is hosted by the Corporation for a Skilled Workforce and is funded by Lumina. The application deadline is November 16th. If you need that email again, please send us an email at SCC@dol.gov. </w:t>
      </w:r>
    </w:p>
    <w:p w14:paraId="6D688C37" w14:textId="77777777" w:rsidR="00AE0F7A" w:rsidRPr="00AE0F7A" w:rsidRDefault="00AE0F7A" w:rsidP="00AE0F7A">
      <w:pPr>
        <w:rPr>
          <w:bCs/>
        </w:rPr>
      </w:pPr>
    </w:p>
    <w:p w14:paraId="5ED81011" w14:textId="77777777" w:rsidR="00AE0F7A" w:rsidRPr="00AE0F7A" w:rsidRDefault="00AE0F7A" w:rsidP="00AE0F7A">
      <w:pPr>
        <w:rPr>
          <w:bCs/>
        </w:rPr>
      </w:pPr>
      <w:r w:rsidRPr="00AE0F7A">
        <w:rPr>
          <w:bCs/>
        </w:rPr>
        <w:t xml:space="preserve">Regarding your required third-party evaluation, we would like to emphasize that all grantees must retain a third-party evaluator to design and execute their developmental evaluation or implementation evaluation. The required evaluation is a contract, not a sub-award. Please see page 38 of the FOA for definitions of these terms. </w:t>
      </w:r>
    </w:p>
    <w:p w14:paraId="21ED4035" w14:textId="77777777" w:rsidR="00AE0F7A" w:rsidRPr="00AE0F7A" w:rsidRDefault="00AE0F7A" w:rsidP="00AE0F7A">
      <w:pPr>
        <w:rPr>
          <w:bCs/>
        </w:rPr>
      </w:pPr>
    </w:p>
    <w:p w14:paraId="25C4F78A" w14:textId="77777777" w:rsidR="00AE0F7A" w:rsidRPr="00AE0F7A" w:rsidRDefault="00AE0F7A" w:rsidP="00AE0F7A">
      <w:pPr>
        <w:rPr>
          <w:bCs/>
        </w:rPr>
      </w:pPr>
      <w:r w:rsidRPr="00AE0F7A">
        <w:rPr>
          <w:bCs/>
        </w:rPr>
        <w:t xml:space="preserve">In addition, the cost of the study, as I said, should not exceed 5 percent of your overall budget. </w:t>
      </w:r>
    </w:p>
    <w:p w14:paraId="10592B26" w14:textId="77777777" w:rsidR="00AE0F7A" w:rsidRPr="00AE0F7A" w:rsidRDefault="00AE0F7A" w:rsidP="00AE0F7A">
      <w:pPr>
        <w:rPr>
          <w:bCs/>
        </w:rPr>
      </w:pPr>
    </w:p>
    <w:p w14:paraId="47D90541" w14:textId="77777777" w:rsidR="00AE0F7A" w:rsidRPr="00AE0F7A" w:rsidRDefault="00AE0F7A" w:rsidP="00AE0F7A">
      <w:pPr>
        <w:rPr>
          <w:bCs/>
        </w:rPr>
      </w:pPr>
      <w:r w:rsidRPr="00AE0F7A">
        <w:rPr>
          <w:bCs/>
        </w:rPr>
        <w:lastRenderedPageBreak/>
        <w:t xml:space="preserve">The evaluation rubric that we sent you and which can be found on the foundational resources website that we will share later should be useful to you in developing your procurement for the evaluation. The required evaluation milestones and deliverables listed on this slide are found on page 21 of the FOA. </w:t>
      </w:r>
    </w:p>
    <w:p w14:paraId="6BAB6E25" w14:textId="77777777" w:rsidR="00AE0F7A" w:rsidRPr="00AE0F7A" w:rsidRDefault="00AE0F7A" w:rsidP="00AE0F7A">
      <w:pPr>
        <w:rPr>
          <w:bCs/>
        </w:rPr>
      </w:pPr>
    </w:p>
    <w:p w14:paraId="2AAD71FC" w14:textId="77777777" w:rsidR="00AE0F7A" w:rsidRPr="00AE0F7A" w:rsidRDefault="00AE0F7A" w:rsidP="00AE0F7A">
      <w:pPr>
        <w:rPr>
          <w:bCs/>
        </w:rPr>
      </w:pPr>
      <w:r w:rsidRPr="00AE0F7A">
        <w:rPr>
          <w:bCs/>
        </w:rPr>
        <w:t xml:space="preserve">To ensure that the federal investment of DOL funds has as broad an impact as possible and to encourage innovation in the development of new learning materials, grantees must license to the public all work created with the support of the grant under a Creative Commons Attribution 4.0 or CC BY license. </w:t>
      </w:r>
    </w:p>
    <w:p w14:paraId="5AFAA3CA" w14:textId="77777777" w:rsidR="00AE0F7A" w:rsidRPr="00AE0F7A" w:rsidRDefault="00AE0F7A" w:rsidP="00AE0F7A">
      <w:pPr>
        <w:rPr>
          <w:bCs/>
        </w:rPr>
      </w:pPr>
    </w:p>
    <w:p w14:paraId="5C6A7504" w14:textId="77777777" w:rsidR="00AE0F7A" w:rsidRPr="00AE0F7A" w:rsidRDefault="00AE0F7A" w:rsidP="00AE0F7A">
      <w:pPr>
        <w:rPr>
          <w:bCs/>
        </w:rPr>
      </w:pPr>
      <w:r w:rsidRPr="00AE0F7A">
        <w:rPr>
          <w:bCs/>
        </w:rPr>
        <w:t xml:space="preserve">In addition, to ensure that individuals, employers, educators, and training providers have access to the most complete, current, and beneficial information about providers, program credentials, and competencies supported with these public federal funds, must make publicly accessible the credentials and competencies that they develop or deliver using federal funds through the use of linked open data format. </w:t>
      </w:r>
    </w:p>
    <w:p w14:paraId="7B180539" w14:textId="77777777" w:rsidR="00AE0F7A" w:rsidRPr="00AE0F7A" w:rsidRDefault="00AE0F7A" w:rsidP="00AE0F7A">
      <w:pPr>
        <w:rPr>
          <w:bCs/>
        </w:rPr>
      </w:pPr>
    </w:p>
    <w:p w14:paraId="638D55B0" w14:textId="74FEB798" w:rsidR="00AE0F7A" w:rsidRPr="00AE0F7A" w:rsidRDefault="00AE0F7A" w:rsidP="00AE0F7A">
      <w:pPr>
        <w:rPr>
          <w:bCs/>
        </w:rPr>
      </w:pPr>
      <w:r w:rsidRPr="00AE0F7A">
        <w:rPr>
          <w:bCs/>
        </w:rPr>
        <w:t xml:space="preserve">DOL will provide further information and technical assistance on this requirement. </w:t>
      </w:r>
      <w:r>
        <w:rPr>
          <w:bCs/>
        </w:rPr>
        <w:t xml:space="preserve">So </w:t>
      </w:r>
      <w:r w:rsidRPr="00AE0F7A">
        <w:rPr>
          <w:bCs/>
        </w:rPr>
        <w:t xml:space="preserve">please stay tuned. </w:t>
      </w:r>
    </w:p>
    <w:p w14:paraId="401D360D" w14:textId="77777777" w:rsidR="00AE0F7A" w:rsidRPr="00AE0F7A" w:rsidRDefault="00AE0F7A" w:rsidP="00AE0F7A">
      <w:pPr>
        <w:rPr>
          <w:bCs/>
        </w:rPr>
      </w:pPr>
    </w:p>
    <w:p w14:paraId="3BAF66E4" w14:textId="77777777" w:rsidR="00AE0F7A" w:rsidRPr="00AE0F7A" w:rsidRDefault="00AE0F7A" w:rsidP="00AE0F7A">
      <w:pPr>
        <w:rPr>
          <w:bCs/>
        </w:rPr>
      </w:pPr>
      <w:r w:rsidRPr="00AE0F7A">
        <w:rPr>
          <w:bCs/>
        </w:rPr>
        <w:t xml:space="preserve">And with that, I will turn it to Cheryl for our next poll. </w:t>
      </w:r>
    </w:p>
    <w:p w14:paraId="530B0E52" w14:textId="77777777" w:rsidR="00AE0F7A" w:rsidRPr="00AE0F7A" w:rsidRDefault="00AE0F7A" w:rsidP="00AE0F7A">
      <w:pPr>
        <w:rPr>
          <w:bCs/>
        </w:rPr>
      </w:pPr>
    </w:p>
    <w:p w14:paraId="6A31434B" w14:textId="77777777" w:rsidR="00AE0F7A" w:rsidRPr="00AE0F7A" w:rsidRDefault="00AE0F7A" w:rsidP="00AE0F7A">
      <w:pPr>
        <w:rPr>
          <w:bCs/>
        </w:rPr>
      </w:pPr>
      <w:r w:rsidRPr="00AE0F7A">
        <w:rPr>
          <w:bCs/>
        </w:rPr>
        <w:t xml:space="preserve">Cheryl Martin:  All right. And while you are answering this poll, that was a lot. That was a lot of information, and thank you for the questions that came in. We are grabbing those, and we'll definitely respond to those. </w:t>
      </w:r>
    </w:p>
    <w:p w14:paraId="7EEF7679" w14:textId="77777777" w:rsidR="00AE0F7A" w:rsidRPr="00AE0F7A" w:rsidRDefault="00AE0F7A" w:rsidP="00AE0F7A">
      <w:pPr>
        <w:rPr>
          <w:bCs/>
        </w:rPr>
      </w:pPr>
    </w:p>
    <w:p w14:paraId="43A1052E" w14:textId="38771E4A" w:rsidR="00AE0F7A" w:rsidRPr="00AE0F7A" w:rsidRDefault="00AE0F7A" w:rsidP="00AE0F7A">
      <w:pPr>
        <w:rPr>
          <w:bCs/>
        </w:rPr>
      </w:pPr>
      <w:r w:rsidRPr="00AE0F7A">
        <w:rPr>
          <w:bCs/>
        </w:rPr>
        <w:t xml:space="preserve">If you don't have your project manager in place, you will definitely want a strong one to manage all of that. </w:t>
      </w:r>
      <w:r>
        <w:rPr>
          <w:bCs/>
        </w:rPr>
        <w:t xml:space="preserve">So </w:t>
      </w:r>
      <w:r w:rsidRPr="00AE0F7A">
        <w:rPr>
          <w:bCs/>
        </w:rPr>
        <w:t xml:space="preserve">let's see where you are in that process. </w:t>
      </w:r>
    </w:p>
    <w:p w14:paraId="13508E0E" w14:textId="77777777" w:rsidR="00AE0F7A" w:rsidRPr="00AE0F7A" w:rsidRDefault="00AE0F7A" w:rsidP="00AE0F7A">
      <w:pPr>
        <w:rPr>
          <w:bCs/>
        </w:rPr>
      </w:pPr>
    </w:p>
    <w:p w14:paraId="1466687C" w14:textId="77777777" w:rsidR="00AE0F7A" w:rsidRPr="00AE0F7A" w:rsidRDefault="00AE0F7A" w:rsidP="00AE0F7A">
      <w:pPr>
        <w:rPr>
          <w:bCs/>
        </w:rPr>
      </w:pPr>
      <w:r w:rsidRPr="00AE0F7A">
        <w:rPr>
          <w:bCs/>
        </w:rPr>
        <w:t xml:space="preserve">Two of you have a project manager already in place. That's awesome. A few of you have them coming down the pike, and December 31 seems to be a popular time frame. Okay. Okay. Good. And we've got five already in place. That is awesome. </w:t>
      </w:r>
    </w:p>
    <w:p w14:paraId="37C315C5" w14:textId="77777777" w:rsidR="00AE0F7A" w:rsidRPr="00AE0F7A" w:rsidRDefault="00AE0F7A" w:rsidP="00AE0F7A">
      <w:pPr>
        <w:rPr>
          <w:bCs/>
        </w:rPr>
      </w:pPr>
    </w:p>
    <w:p w14:paraId="5226ED4C" w14:textId="2960C64B" w:rsidR="00AE0F7A" w:rsidRPr="00AE0F7A" w:rsidRDefault="00AE0F7A" w:rsidP="00AE0F7A">
      <w:pPr>
        <w:rPr>
          <w:bCs/>
        </w:rPr>
      </w:pPr>
      <w:r w:rsidRPr="00AE0F7A">
        <w:rPr>
          <w:bCs/>
        </w:rPr>
        <w:t xml:space="preserve">And I realize this is not something that -- some people can walk in the door and have that, and other people, it has to be procured and other processes. But great that you would have that going by -- looks like mostly by the end of the year. </w:t>
      </w:r>
      <w:r>
        <w:rPr>
          <w:bCs/>
        </w:rPr>
        <w:t xml:space="preserve">So </w:t>
      </w:r>
      <w:r w:rsidRPr="00AE0F7A">
        <w:rPr>
          <w:bCs/>
        </w:rPr>
        <w:t xml:space="preserve">thank you. </w:t>
      </w:r>
    </w:p>
    <w:p w14:paraId="3A6A686F" w14:textId="77777777" w:rsidR="00AE0F7A" w:rsidRPr="00AE0F7A" w:rsidRDefault="00AE0F7A" w:rsidP="00AE0F7A">
      <w:pPr>
        <w:rPr>
          <w:bCs/>
        </w:rPr>
      </w:pPr>
    </w:p>
    <w:p w14:paraId="1F352C6A" w14:textId="77777777" w:rsidR="00AE0F7A" w:rsidRPr="00AE0F7A" w:rsidRDefault="00AE0F7A" w:rsidP="00AE0F7A">
      <w:pPr>
        <w:rPr>
          <w:bCs/>
        </w:rPr>
      </w:pPr>
      <w:r w:rsidRPr="00AE0F7A">
        <w:rPr>
          <w:bCs/>
        </w:rPr>
        <w:t xml:space="preserve">Let's see here. Let's look a little at these questions. One thing I just wanted to note about what we've talked about so far, Dawn gave you one slide on performance there. That was a really high-level overview. We're going to say a little bit more about the details here. And then, like I said, there will be another whole email on that -- whole webinar on that. </w:t>
      </w:r>
    </w:p>
    <w:p w14:paraId="55F599ED" w14:textId="77777777" w:rsidR="00AE0F7A" w:rsidRPr="00AE0F7A" w:rsidRDefault="00AE0F7A" w:rsidP="00AE0F7A">
      <w:pPr>
        <w:rPr>
          <w:bCs/>
        </w:rPr>
      </w:pPr>
    </w:p>
    <w:p w14:paraId="4A1EF483" w14:textId="77777777" w:rsidR="00AE0F7A" w:rsidRPr="00AE0F7A" w:rsidRDefault="00AE0F7A" w:rsidP="00AE0F7A">
      <w:pPr>
        <w:rPr>
          <w:bCs/>
        </w:rPr>
      </w:pPr>
      <w:r w:rsidRPr="00AE0F7A">
        <w:rPr>
          <w:bCs/>
        </w:rPr>
        <w:t xml:space="preserve">Lance, thank you so much for letting us know that the ACEUP applications are due 11/18 instead of 16. We got that wrong. Thank you. And we will put a link into the chat about that whole thing. DOL's working with Corporation for Skilled Workforce and the Lumina Foundation on that, but it's not run by us. It's more of a partnership kind of thing. </w:t>
      </w:r>
    </w:p>
    <w:p w14:paraId="20971025" w14:textId="77777777" w:rsidR="00AE0F7A" w:rsidRPr="00AE0F7A" w:rsidRDefault="00AE0F7A" w:rsidP="00AE0F7A">
      <w:pPr>
        <w:rPr>
          <w:bCs/>
        </w:rPr>
      </w:pPr>
    </w:p>
    <w:p w14:paraId="5E532B04" w14:textId="77777777" w:rsidR="00AE0F7A" w:rsidRPr="00AE0F7A" w:rsidRDefault="00AE0F7A" w:rsidP="00AE0F7A">
      <w:pPr>
        <w:rPr>
          <w:bCs/>
        </w:rPr>
      </w:pPr>
      <w:r w:rsidRPr="00AE0F7A">
        <w:rPr>
          <w:bCs/>
        </w:rPr>
        <w:lastRenderedPageBreak/>
        <w:t xml:space="preserve">And then, Steve, your question about the RFP for third-party evaluator, I -- you might want to wait to release that, but definitely use the rubric that we sent out and that -- if you don't know what I'm talking about, we'll give you a link on slide 81 to that. But if you feel confident using that rubric and you know what your -- what you want to do with that, I think it would be okay to move forward on that. Feel free to contact us separately at the SCC@dol.gov if you want more information on that one. </w:t>
      </w:r>
    </w:p>
    <w:p w14:paraId="37A60E8C" w14:textId="77777777" w:rsidR="00AE0F7A" w:rsidRPr="00AE0F7A" w:rsidRDefault="00AE0F7A" w:rsidP="00AE0F7A">
      <w:pPr>
        <w:rPr>
          <w:bCs/>
        </w:rPr>
      </w:pPr>
    </w:p>
    <w:p w14:paraId="7888DF62" w14:textId="2E783945" w:rsidR="00AE0F7A" w:rsidRPr="00AE0F7A" w:rsidRDefault="00AE0F7A" w:rsidP="00AE0F7A">
      <w:pPr>
        <w:rPr>
          <w:bCs/>
        </w:rPr>
      </w:pPr>
      <w:r w:rsidRPr="00AE0F7A">
        <w:rPr>
          <w:bCs/>
        </w:rPr>
        <w:t xml:space="preserve">Okay. I am going to tell you a little bit more about our federal team now and how we'll all be working with you. </w:t>
      </w:r>
      <w:r>
        <w:rPr>
          <w:bCs/>
        </w:rPr>
        <w:t xml:space="preserve">So </w:t>
      </w:r>
      <w:r w:rsidRPr="00AE0F7A">
        <w:rPr>
          <w:bCs/>
        </w:rPr>
        <w:t xml:space="preserve">let's move to slide 33, and let me tell you about -- I just moved it, Dawn. Let's tell you about that. </w:t>
      </w:r>
    </w:p>
    <w:p w14:paraId="35EE9A3A" w14:textId="77777777" w:rsidR="00AE0F7A" w:rsidRPr="00AE0F7A" w:rsidRDefault="00AE0F7A" w:rsidP="00AE0F7A">
      <w:pPr>
        <w:rPr>
          <w:bCs/>
        </w:rPr>
      </w:pPr>
    </w:p>
    <w:p w14:paraId="1D9F8501" w14:textId="625A7253" w:rsidR="00AE0F7A" w:rsidRPr="00AE0F7A" w:rsidRDefault="00AE0F7A" w:rsidP="00AE0F7A">
      <w:pPr>
        <w:rPr>
          <w:bCs/>
        </w:rPr>
      </w:pPr>
      <w:r>
        <w:rPr>
          <w:bCs/>
        </w:rPr>
        <w:t xml:space="preserve">So </w:t>
      </w:r>
      <w:r w:rsidRPr="00AE0F7A">
        <w:rPr>
          <w:bCs/>
        </w:rPr>
        <w:t xml:space="preserve">like I said before, you've got a lot of different roles here. </w:t>
      </w:r>
      <w:r>
        <w:rPr>
          <w:bCs/>
        </w:rPr>
        <w:t xml:space="preserve">So </w:t>
      </w:r>
      <w:r w:rsidRPr="00AE0F7A">
        <w:rPr>
          <w:bCs/>
        </w:rPr>
        <w:t xml:space="preserve">some of you have never had a Department of Labor grant before. Others have had grants in the past, and a few of you are veterans and worked with us many times over the years. I see your names there. But whatever stage you are in, we are all part of one team, and we are here to help you succeed. </w:t>
      </w:r>
    </w:p>
    <w:p w14:paraId="0BBE3A5A" w14:textId="77777777" w:rsidR="00AE0F7A" w:rsidRPr="00AE0F7A" w:rsidRDefault="00AE0F7A" w:rsidP="00AE0F7A">
      <w:pPr>
        <w:rPr>
          <w:bCs/>
        </w:rPr>
      </w:pPr>
    </w:p>
    <w:p w14:paraId="1BD15102" w14:textId="42BBF98E" w:rsidR="00AE0F7A" w:rsidRPr="00AE0F7A" w:rsidRDefault="00AE0F7A" w:rsidP="00AE0F7A">
      <w:pPr>
        <w:rPr>
          <w:bCs/>
        </w:rPr>
      </w:pPr>
      <w:r>
        <w:rPr>
          <w:bCs/>
        </w:rPr>
        <w:t xml:space="preserve">So </w:t>
      </w:r>
      <w:r w:rsidRPr="00AE0F7A">
        <w:rPr>
          <w:bCs/>
        </w:rPr>
        <w:t xml:space="preserve">your federal team includes your federal project officer, that top box in red there, who is your primary point of contact for your grants. That is the person that you should go to first about any question that you have, and they work in the regional offices across the country. And so, they'll be in an office that is a little bit closer to you. At some point they may even come out and visit you. </w:t>
      </w:r>
    </w:p>
    <w:p w14:paraId="481D8A0D" w14:textId="77777777" w:rsidR="00AE0F7A" w:rsidRPr="00AE0F7A" w:rsidRDefault="00AE0F7A" w:rsidP="00AE0F7A">
      <w:pPr>
        <w:rPr>
          <w:bCs/>
        </w:rPr>
      </w:pPr>
    </w:p>
    <w:p w14:paraId="3045E3C6" w14:textId="7C0277B0" w:rsidR="00AE0F7A" w:rsidRPr="00AE0F7A" w:rsidRDefault="00AE0F7A" w:rsidP="00AE0F7A">
      <w:pPr>
        <w:rPr>
          <w:bCs/>
        </w:rPr>
      </w:pPr>
      <w:r w:rsidRPr="00AE0F7A">
        <w:rPr>
          <w:bCs/>
        </w:rPr>
        <w:t xml:space="preserve">Our grant officer from the Office of Grants Management works in the office -- I'm sorry -- is Brinda Ruggles, and she is responsible for the administration of your SCC grant program and will work with you and your FPO on any grant related issues such as budget or program modifications. But anything that you need to talk to Brinda about would start with your FPO and then it would be -- a lot of things don't need to go to her. </w:t>
      </w:r>
      <w:r>
        <w:rPr>
          <w:bCs/>
        </w:rPr>
        <w:t xml:space="preserve">So </w:t>
      </w:r>
      <w:r w:rsidRPr="00AE0F7A">
        <w:rPr>
          <w:bCs/>
        </w:rPr>
        <w:t xml:space="preserve">that's good because that takes less time; right? </w:t>
      </w:r>
    </w:p>
    <w:p w14:paraId="043FEE9C" w14:textId="77777777" w:rsidR="00AE0F7A" w:rsidRPr="00AE0F7A" w:rsidRDefault="00AE0F7A" w:rsidP="00AE0F7A">
      <w:pPr>
        <w:rPr>
          <w:bCs/>
        </w:rPr>
      </w:pPr>
    </w:p>
    <w:p w14:paraId="23B19BAF" w14:textId="47BE392B" w:rsidR="00AE0F7A" w:rsidRPr="00AE0F7A" w:rsidRDefault="00AE0F7A" w:rsidP="00AE0F7A">
      <w:pPr>
        <w:rPr>
          <w:bCs/>
        </w:rPr>
      </w:pPr>
      <w:r>
        <w:rPr>
          <w:bCs/>
        </w:rPr>
        <w:t xml:space="preserve">So </w:t>
      </w:r>
      <w:r w:rsidRPr="00AE0F7A">
        <w:rPr>
          <w:bCs/>
        </w:rPr>
        <w:t>always start with your FPO, but know that at some point Brinda may be pulled in. Today, because Brinda is out of town, you will be hearing from Denise Roach, who is also from the Office of Grants Management and is a grants management specialist who's working on our SCC grants.</w:t>
      </w:r>
    </w:p>
    <w:p w14:paraId="6FAE4736" w14:textId="77777777" w:rsidR="00AE0F7A" w:rsidRPr="00AE0F7A" w:rsidRDefault="00AE0F7A" w:rsidP="00AE0F7A">
      <w:pPr>
        <w:rPr>
          <w:bCs/>
        </w:rPr>
      </w:pPr>
    </w:p>
    <w:p w14:paraId="0BEEDD21" w14:textId="1BC088E0" w:rsidR="00AE0F7A" w:rsidRPr="00AE0F7A" w:rsidRDefault="00AE0F7A" w:rsidP="00AE0F7A">
      <w:pPr>
        <w:rPr>
          <w:bCs/>
        </w:rPr>
      </w:pPr>
      <w:r>
        <w:rPr>
          <w:bCs/>
        </w:rPr>
        <w:t xml:space="preserve">So </w:t>
      </w:r>
      <w:r w:rsidRPr="00AE0F7A">
        <w:rPr>
          <w:bCs/>
        </w:rPr>
        <w:t xml:space="preserve">in partnership with those two offices is us, the Division of Strategic Investments. We're the lead program office for this grant program, and we provide grants management support, program policy guidance, and technical assistance. </w:t>
      </w:r>
    </w:p>
    <w:p w14:paraId="65A5EDDD" w14:textId="77777777" w:rsidR="00AE0F7A" w:rsidRPr="00AE0F7A" w:rsidRDefault="00AE0F7A" w:rsidP="00AE0F7A">
      <w:pPr>
        <w:rPr>
          <w:bCs/>
        </w:rPr>
      </w:pPr>
    </w:p>
    <w:p w14:paraId="29A31DF0" w14:textId="77777777" w:rsidR="00AE0F7A" w:rsidRPr="00AE0F7A" w:rsidRDefault="00AE0F7A" w:rsidP="00AE0F7A">
      <w:pPr>
        <w:rPr>
          <w:bCs/>
        </w:rPr>
      </w:pPr>
      <w:r w:rsidRPr="00AE0F7A">
        <w:rPr>
          <w:bCs/>
        </w:rPr>
        <w:t xml:space="preserve">For the most part, you will be communicating directly with your FPO and sometimes with our team in DSI as well and sometimes both of us. We'll say, send it to us and copy your FPO, or when you send something to your FPO, you might copy us. </w:t>
      </w:r>
    </w:p>
    <w:p w14:paraId="71C0542E" w14:textId="77777777" w:rsidR="00AE0F7A" w:rsidRPr="00AE0F7A" w:rsidRDefault="00AE0F7A" w:rsidP="00AE0F7A">
      <w:pPr>
        <w:rPr>
          <w:bCs/>
        </w:rPr>
      </w:pPr>
    </w:p>
    <w:p w14:paraId="7A6A5A4D" w14:textId="77777777" w:rsidR="00AE0F7A" w:rsidRPr="00AE0F7A" w:rsidRDefault="00AE0F7A" w:rsidP="00AE0F7A">
      <w:pPr>
        <w:rPr>
          <w:bCs/>
        </w:rPr>
      </w:pPr>
      <w:r w:rsidRPr="00AE0F7A">
        <w:rPr>
          <w:bCs/>
        </w:rPr>
        <w:t xml:space="preserve">As you may recall, as part of the grant award, all grantees agreed to participate in a national evaluation, if conducted. Currently, we don't know if there will be a national evaluation, but if there is, we will work with the Chief Evaluation Office and their staff to determine the nature </w:t>
      </w:r>
      <w:r w:rsidRPr="00AE0F7A">
        <w:rPr>
          <w:bCs/>
        </w:rPr>
        <w:lastRenderedPageBreak/>
        <w:t xml:space="preserve">and scope of that. Meanwhile, the Chief Evaluation Office is helping with that technical assistance for your third-party evaluation, which of course, you will definitely be doing. </w:t>
      </w:r>
    </w:p>
    <w:p w14:paraId="5D1723E6" w14:textId="77777777" w:rsidR="00AE0F7A" w:rsidRPr="00AE0F7A" w:rsidRDefault="00AE0F7A" w:rsidP="00AE0F7A">
      <w:pPr>
        <w:rPr>
          <w:bCs/>
        </w:rPr>
      </w:pPr>
    </w:p>
    <w:p w14:paraId="5BC905FF" w14:textId="418CC303" w:rsidR="00AE0F7A" w:rsidRPr="00AE0F7A" w:rsidRDefault="00AE0F7A" w:rsidP="00AE0F7A">
      <w:pPr>
        <w:rPr>
          <w:bCs/>
        </w:rPr>
      </w:pPr>
      <w:r w:rsidRPr="00AE0F7A">
        <w:rPr>
          <w:bCs/>
        </w:rPr>
        <w:t xml:space="preserve">Okay. </w:t>
      </w:r>
      <w:r>
        <w:rPr>
          <w:bCs/>
        </w:rPr>
        <w:t xml:space="preserve">So </w:t>
      </w:r>
      <w:r w:rsidRPr="00AE0F7A">
        <w:rPr>
          <w:bCs/>
        </w:rPr>
        <w:t xml:space="preserve">your federal -- let's talk a little bit about your FPO. A federal project officer who is based in your region has been assigned to work with you already, and I believe that you probably have been in touch with them already. They were identified in your grant package as well as -- yeah -- in your grant package, the specific one was. </w:t>
      </w:r>
    </w:p>
    <w:p w14:paraId="49F7E080" w14:textId="77777777" w:rsidR="00AE0F7A" w:rsidRPr="00AE0F7A" w:rsidRDefault="00AE0F7A" w:rsidP="00AE0F7A">
      <w:pPr>
        <w:rPr>
          <w:bCs/>
        </w:rPr>
      </w:pPr>
    </w:p>
    <w:p w14:paraId="456C78AC" w14:textId="77777777" w:rsidR="00AE0F7A" w:rsidRPr="00AE0F7A" w:rsidRDefault="00AE0F7A" w:rsidP="00AE0F7A">
      <w:pPr>
        <w:rPr>
          <w:bCs/>
        </w:rPr>
      </w:pPr>
      <w:r w:rsidRPr="00AE0F7A">
        <w:rPr>
          <w:bCs/>
        </w:rPr>
        <w:t xml:space="preserve">And the role of your FPO is to assist you and serve as a resource on all grant related matters. FPOs are your primary point of contact for all technical matters and the person with whom you will have the most frequent and direct contact. They are responsible for providing compliance assistance, conducting oversight and review of grant performance, and delivering or arranging technical assistance to assist you in reaching your outcome goals. </w:t>
      </w:r>
    </w:p>
    <w:p w14:paraId="6D5E4715" w14:textId="77777777" w:rsidR="00AE0F7A" w:rsidRPr="00AE0F7A" w:rsidRDefault="00AE0F7A" w:rsidP="00AE0F7A">
      <w:pPr>
        <w:rPr>
          <w:bCs/>
        </w:rPr>
      </w:pPr>
    </w:p>
    <w:p w14:paraId="54D9E059" w14:textId="77777777" w:rsidR="00AE0F7A" w:rsidRPr="00AE0F7A" w:rsidRDefault="00AE0F7A" w:rsidP="00AE0F7A">
      <w:pPr>
        <w:rPr>
          <w:bCs/>
        </w:rPr>
      </w:pPr>
      <w:r w:rsidRPr="00AE0F7A">
        <w:rPr>
          <w:bCs/>
        </w:rPr>
        <w:t xml:space="preserve">Your FPO plays a critical role in the success of your grants program. Communication with your FPO is key, and if you have a question or concern about a grant, raise it with your FPO. Experience has shown that often the little problems that later might grow into a big problem start when grantees don't communicate with their FPOs. </w:t>
      </w:r>
    </w:p>
    <w:p w14:paraId="45808994" w14:textId="77777777" w:rsidR="00AE0F7A" w:rsidRPr="00AE0F7A" w:rsidRDefault="00AE0F7A" w:rsidP="00AE0F7A">
      <w:pPr>
        <w:rPr>
          <w:bCs/>
        </w:rPr>
      </w:pPr>
    </w:p>
    <w:p w14:paraId="6F2AC509" w14:textId="47D4DE20" w:rsidR="00AE0F7A" w:rsidRPr="00AE0F7A" w:rsidRDefault="00AE0F7A" w:rsidP="00AE0F7A">
      <w:pPr>
        <w:rPr>
          <w:bCs/>
        </w:rPr>
      </w:pPr>
      <w:r>
        <w:rPr>
          <w:bCs/>
        </w:rPr>
        <w:t xml:space="preserve">So </w:t>
      </w:r>
      <w:r w:rsidRPr="00AE0F7A">
        <w:rPr>
          <w:bCs/>
        </w:rPr>
        <w:t xml:space="preserve">actually, I'm going to go back one slide and say -- actually, maybe up to the next slide and say that what's not listed in here in this team and maybe should be the next time we do these slides is that we also -- under the Division of Strategic Investments, we have a technical assistance contractor and we have Dawn as a coach and we have some other subject matter experts and folks who help us out through our contractor, which is called HIP. </w:t>
      </w:r>
    </w:p>
    <w:p w14:paraId="56D5D50B" w14:textId="77777777" w:rsidR="00AE0F7A" w:rsidRPr="00AE0F7A" w:rsidRDefault="00AE0F7A" w:rsidP="00AE0F7A">
      <w:pPr>
        <w:rPr>
          <w:bCs/>
        </w:rPr>
      </w:pPr>
    </w:p>
    <w:p w14:paraId="645ADAB0" w14:textId="77777777" w:rsidR="00AE0F7A" w:rsidRPr="00AE0F7A" w:rsidRDefault="00AE0F7A" w:rsidP="00AE0F7A">
      <w:pPr>
        <w:rPr>
          <w:bCs/>
        </w:rPr>
      </w:pPr>
      <w:r w:rsidRPr="00AE0F7A">
        <w:rPr>
          <w:bCs/>
        </w:rPr>
        <w:t xml:space="preserve">And so, that coach is somebody else that you would also have one-on-one contact with. And you'll hear more about that later, but I just wanted to add them into the equation now. </w:t>
      </w:r>
    </w:p>
    <w:p w14:paraId="0C848E06" w14:textId="77777777" w:rsidR="00AE0F7A" w:rsidRPr="00AE0F7A" w:rsidRDefault="00AE0F7A" w:rsidP="00AE0F7A">
      <w:pPr>
        <w:rPr>
          <w:bCs/>
        </w:rPr>
      </w:pPr>
    </w:p>
    <w:p w14:paraId="544927DD" w14:textId="6F29C94A" w:rsidR="00AE0F7A" w:rsidRPr="00AE0F7A" w:rsidRDefault="00AE0F7A" w:rsidP="00AE0F7A">
      <w:pPr>
        <w:rPr>
          <w:bCs/>
        </w:rPr>
      </w:pPr>
      <w:r>
        <w:rPr>
          <w:bCs/>
        </w:rPr>
        <w:t xml:space="preserve">So </w:t>
      </w:r>
      <w:r w:rsidRPr="00AE0F7A">
        <w:rPr>
          <w:bCs/>
        </w:rPr>
        <w:t xml:space="preserve">let's go back down to talking about your grant officer. I mentioned that Brinda Ruggles is the grant officer for these grants. The Office of Grants Management, or OGM, as we call it, conducts grant competitions and makes the selections for awards. </w:t>
      </w:r>
      <w:r>
        <w:rPr>
          <w:bCs/>
        </w:rPr>
        <w:t xml:space="preserve">So </w:t>
      </w:r>
      <w:r w:rsidRPr="00AE0F7A">
        <w:rPr>
          <w:bCs/>
        </w:rPr>
        <w:t xml:space="preserve">they were the ones handling all of that. </w:t>
      </w:r>
    </w:p>
    <w:p w14:paraId="158B1F28" w14:textId="77777777" w:rsidR="00AE0F7A" w:rsidRPr="00AE0F7A" w:rsidRDefault="00AE0F7A" w:rsidP="00AE0F7A">
      <w:pPr>
        <w:rPr>
          <w:bCs/>
        </w:rPr>
      </w:pPr>
    </w:p>
    <w:p w14:paraId="1536FB27" w14:textId="77777777" w:rsidR="00AE0F7A" w:rsidRPr="00AE0F7A" w:rsidRDefault="00AE0F7A" w:rsidP="00AE0F7A">
      <w:pPr>
        <w:rPr>
          <w:bCs/>
        </w:rPr>
      </w:pPr>
      <w:r w:rsidRPr="00AE0F7A">
        <w:rPr>
          <w:bCs/>
        </w:rPr>
        <w:t xml:space="preserve">After the grants are awarded, they maintain all the official grant documents, and there's also a regional grant officer in the region, so, separate from Brinda, and that person can approve budget modifications and equipment purchases and so forth. </w:t>
      </w:r>
    </w:p>
    <w:p w14:paraId="794DD4CA" w14:textId="77777777" w:rsidR="00AE0F7A" w:rsidRPr="00AE0F7A" w:rsidRDefault="00AE0F7A" w:rsidP="00AE0F7A">
      <w:pPr>
        <w:rPr>
          <w:bCs/>
        </w:rPr>
      </w:pPr>
    </w:p>
    <w:p w14:paraId="39E9507B" w14:textId="77777777" w:rsidR="00AE0F7A" w:rsidRPr="00AE0F7A" w:rsidRDefault="00AE0F7A" w:rsidP="00AE0F7A">
      <w:pPr>
        <w:rPr>
          <w:bCs/>
        </w:rPr>
      </w:pPr>
      <w:r w:rsidRPr="00AE0F7A">
        <w:rPr>
          <w:bCs/>
        </w:rPr>
        <w:t>But the national grant officer, which is Brinda, is the only one who can improve changes to the grant agreement, if those should be needed. They also review and approve more complicated mods and so forth.</w:t>
      </w:r>
    </w:p>
    <w:p w14:paraId="46C14557" w14:textId="77777777" w:rsidR="00AE0F7A" w:rsidRPr="00AE0F7A" w:rsidRDefault="00AE0F7A" w:rsidP="00AE0F7A">
      <w:pPr>
        <w:rPr>
          <w:bCs/>
        </w:rPr>
      </w:pPr>
    </w:p>
    <w:p w14:paraId="7F8DFF75" w14:textId="1E9F2778" w:rsidR="00AE0F7A" w:rsidRPr="00AE0F7A" w:rsidRDefault="00AE0F7A" w:rsidP="00AE0F7A">
      <w:pPr>
        <w:rPr>
          <w:bCs/>
        </w:rPr>
      </w:pPr>
      <w:r w:rsidRPr="00AE0F7A">
        <w:rPr>
          <w:bCs/>
        </w:rPr>
        <w:t xml:space="preserve">Other staff in the grants office, such as Denise, your grant specialist, provide guidance on important policy issues and training on the fiscal and administrative requirements of the grant. </w:t>
      </w:r>
      <w:r>
        <w:rPr>
          <w:bCs/>
        </w:rPr>
        <w:t xml:space="preserve">So </w:t>
      </w:r>
      <w:r w:rsidRPr="00AE0F7A">
        <w:rPr>
          <w:bCs/>
        </w:rPr>
        <w:t xml:space="preserve">just remember, always start with your FPO first. </w:t>
      </w:r>
    </w:p>
    <w:p w14:paraId="058E1814" w14:textId="77777777" w:rsidR="00AE0F7A" w:rsidRPr="00AE0F7A" w:rsidRDefault="00AE0F7A" w:rsidP="00AE0F7A">
      <w:pPr>
        <w:rPr>
          <w:bCs/>
        </w:rPr>
      </w:pPr>
    </w:p>
    <w:p w14:paraId="373E7263" w14:textId="27DE4B7B" w:rsidR="00AE0F7A" w:rsidRPr="00AE0F7A" w:rsidRDefault="00AE0F7A" w:rsidP="00AE0F7A">
      <w:pPr>
        <w:rPr>
          <w:bCs/>
        </w:rPr>
      </w:pPr>
      <w:r w:rsidRPr="00AE0F7A">
        <w:rPr>
          <w:bCs/>
        </w:rPr>
        <w:lastRenderedPageBreak/>
        <w:t xml:space="preserve">Now, the program office staff, like I said, that's us. We support the FPOs. We have a number of different functions. </w:t>
      </w:r>
      <w:r>
        <w:rPr>
          <w:bCs/>
        </w:rPr>
        <w:t xml:space="preserve">So </w:t>
      </w:r>
      <w:r w:rsidRPr="00AE0F7A">
        <w:rPr>
          <w:bCs/>
        </w:rPr>
        <w:t xml:space="preserve">one of them is we support your FPOs and all the other ETA staff involved in your grant. We also provide policy clarification and guidance on the grant program as well as technical assistance. </w:t>
      </w:r>
    </w:p>
    <w:p w14:paraId="71B6FF80" w14:textId="77777777" w:rsidR="00AE0F7A" w:rsidRPr="00AE0F7A" w:rsidRDefault="00AE0F7A" w:rsidP="00AE0F7A">
      <w:pPr>
        <w:rPr>
          <w:bCs/>
        </w:rPr>
      </w:pPr>
    </w:p>
    <w:p w14:paraId="1474D2E7" w14:textId="74C08EC7" w:rsidR="00AE0F7A" w:rsidRPr="00AE0F7A" w:rsidRDefault="00AE0F7A" w:rsidP="00AE0F7A">
      <w:pPr>
        <w:rPr>
          <w:bCs/>
        </w:rPr>
      </w:pPr>
      <w:r w:rsidRPr="00AE0F7A">
        <w:rPr>
          <w:bCs/>
        </w:rPr>
        <w:t xml:space="preserve">We look at things at the national level. </w:t>
      </w:r>
      <w:r>
        <w:rPr>
          <w:bCs/>
        </w:rPr>
        <w:t xml:space="preserve">So </w:t>
      </w:r>
      <w:r w:rsidRPr="00AE0F7A">
        <w:rPr>
          <w:bCs/>
        </w:rPr>
        <w:t xml:space="preserve">anything that's like, how does this work at the national level as opposed to specific to your particular SOW or grant are probably going to come to us. </w:t>
      </w:r>
    </w:p>
    <w:p w14:paraId="60CBB611" w14:textId="77777777" w:rsidR="00AE0F7A" w:rsidRPr="00AE0F7A" w:rsidRDefault="00AE0F7A" w:rsidP="00AE0F7A">
      <w:pPr>
        <w:rPr>
          <w:bCs/>
        </w:rPr>
      </w:pPr>
    </w:p>
    <w:p w14:paraId="02149554" w14:textId="77777777" w:rsidR="00AE0F7A" w:rsidRPr="00AE0F7A" w:rsidRDefault="00AE0F7A" w:rsidP="00AE0F7A">
      <w:pPr>
        <w:rPr>
          <w:bCs/>
        </w:rPr>
      </w:pPr>
      <w:r w:rsidRPr="00AE0F7A">
        <w:rPr>
          <w:bCs/>
        </w:rPr>
        <w:t xml:space="preserve">Technical assistance may be provided in a number of ways to all grantees on universal topics such as performance reporting, training delivery, or engaging employers. We also provide -- so, that's TA that would come to everybody. We also provide customized TA to grantees to address specific aspects of your grant. And sometimes that includes creating peer networking opportunities so that you can learn from one another. </w:t>
      </w:r>
    </w:p>
    <w:p w14:paraId="6AB16140" w14:textId="77777777" w:rsidR="00AE0F7A" w:rsidRPr="00AE0F7A" w:rsidRDefault="00AE0F7A" w:rsidP="00AE0F7A">
      <w:pPr>
        <w:rPr>
          <w:bCs/>
        </w:rPr>
      </w:pPr>
    </w:p>
    <w:p w14:paraId="31ECB4C3" w14:textId="77777777" w:rsidR="00AE0F7A" w:rsidRPr="00AE0F7A" w:rsidRDefault="00AE0F7A" w:rsidP="00AE0F7A">
      <w:pPr>
        <w:rPr>
          <w:bCs/>
        </w:rPr>
      </w:pPr>
      <w:r w:rsidRPr="00AE0F7A">
        <w:rPr>
          <w:bCs/>
        </w:rPr>
        <w:t xml:space="preserve">Another key role for us is in performance management. We work with our DOL colleagues and contractors to collect the performance data for your grants and track your overall progress. </w:t>
      </w:r>
    </w:p>
    <w:p w14:paraId="60DF6585" w14:textId="77777777" w:rsidR="00AE0F7A" w:rsidRPr="00AE0F7A" w:rsidRDefault="00AE0F7A" w:rsidP="00AE0F7A">
      <w:pPr>
        <w:rPr>
          <w:bCs/>
        </w:rPr>
      </w:pPr>
    </w:p>
    <w:p w14:paraId="7546807F" w14:textId="77777777" w:rsidR="00AE0F7A" w:rsidRPr="00AE0F7A" w:rsidRDefault="00AE0F7A" w:rsidP="00AE0F7A">
      <w:pPr>
        <w:rPr>
          <w:bCs/>
        </w:rPr>
      </w:pPr>
      <w:r w:rsidRPr="00AE0F7A">
        <w:rPr>
          <w:bCs/>
        </w:rPr>
        <w:t xml:space="preserve">Actually, really, you collect it and you give it to us and we work on helping you give it to us and consulting and aggregating it -- right -- so that we look at the bigger picture. This data is used to generate the progress reports that you submit each quarter, which we'll touch on later in this presentation. </w:t>
      </w:r>
    </w:p>
    <w:p w14:paraId="2CBC7888" w14:textId="77777777" w:rsidR="00AE0F7A" w:rsidRPr="00AE0F7A" w:rsidRDefault="00AE0F7A" w:rsidP="00AE0F7A">
      <w:pPr>
        <w:rPr>
          <w:bCs/>
        </w:rPr>
      </w:pPr>
    </w:p>
    <w:p w14:paraId="5568BE90" w14:textId="77777777" w:rsidR="00AE0F7A" w:rsidRPr="00AE0F7A" w:rsidRDefault="00AE0F7A" w:rsidP="00AE0F7A">
      <w:pPr>
        <w:rPr>
          <w:bCs/>
        </w:rPr>
      </w:pPr>
      <w:r w:rsidRPr="00AE0F7A">
        <w:rPr>
          <w:bCs/>
        </w:rPr>
        <w:t xml:space="preserve">Additionally, our office will review specific grant modifications in coordination with the grant officer and your FPO. </w:t>
      </w:r>
    </w:p>
    <w:p w14:paraId="2E638D41" w14:textId="77777777" w:rsidR="00AE0F7A" w:rsidRPr="00AE0F7A" w:rsidRDefault="00AE0F7A" w:rsidP="00AE0F7A">
      <w:pPr>
        <w:rPr>
          <w:bCs/>
        </w:rPr>
      </w:pPr>
    </w:p>
    <w:p w14:paraId="3C2EC284" w14:textId="1AF3C10E" w:rsidR="00AE0F7A" w:rsidRPr="00AE0F7A" w:rsidRDefault="00AE0F7A" w:rsidP="00AE0F7A">
      <w:pPr>
        <w:rPr>
          <w:bCs/>
        </w:rPr>
      </w:pPr>
      <w:r w:rsidRPr="00AE0F7A">
        <w:rPr>
          <w:bCs/>
        </w:rPr>
        <w:t xml:space="preserve">Please note that we are often asked to report on grant outcomes by the White House, the Office of Management and Budget, the Government Accountability Office, or others. </w:t>
      </w:r>
      <w:r>
        <w:rPr>
          <w:bCs/>
        </w:rPr>
        <w:t xml:space="preserve">So </w:t>
      </w:r>
      <w:r w:rsidRPr="00AE0F7A">
        <w:rPr>
          <w:bCs/>
        </w:rPr>
        <w:t xml:space="preserve">we may on occasion request additional information regarding your grant outcomes, and we always appreciate your timely response to these requests for information when they are needed. </w:t>
      </w:r>
    </w:p>
    <w:p w14:paraId="68E91BDD" w14:textId="77777777" w:rsidR="00AE0F7A" w:rsidRPr="00AE0F7A" w:rsidRDefault="00AE0F7A" w:rsidP="00AE0F7A">
      <w:pPr>
        <w:rPr>
          <w:bCs/>
        </w:rPr>
      </w:pPr>
    </w:p>
    <w:p w14:paraId="51DEEC4A" w14:textId="431C8348" w:rsidR="00AE0F7A" w:rsidRPr="00AE0F7A" w:rsidRDefault="00AE0F7A" w:rsidP="00AE0F7A">
      <w:pPr>
        <w:rPr>
          <w:bCs/>
        </w:rPr>
      </w:pPr>
      <w:r>
        <w:rPr>
          <w:bCs/>
        </w:rPr>
        <w:t xml:space="preserve">So </w:t>
      </w:r>
      <w:r w:rsidRPr="00AE0F7A">
        <w:rPr>
          <w:bCs/>
        </w:rPr>
        <w:t xml:space="preserve">let's pause a moment and look at the questions that we've had so far today. I think that we've addressed many of those. We put the ACEUP link in the chat and noted that the deadline is November 18th. </w:t>
      </w:r>
    </w:p>
    <w:p w14:paraId="701BA826" w14:textId="77777777" w:rsidR="00AE0F7A" w:rsidRPr="00AE0F7A" w:rsidRDefault="00AE0F7A" w:rsidP="00AE0F7A">
      <w:pPr>
        <w:rPr>
          <w:bCs/>
        </w:rPr>
      </w:pPr>
    </w:p>
    <w:p w14:paraId="700EAEC4" w14:textId="77777777" w:rsidR="00AE0F7A" w:rsidRPr="00AE0F7A" w:rsidRDefault="00AE0F7A" w:rsidP="00AE0F7A">
      <w:pPr>
        <w:rPr>
          <w:bCs/>
        </w:rPr>
      </w:pPr>
      <w:r w:rsidRPr="00AE0F7A">
        <w:rPr>
          <w:bCs/>
        </w:rPr>
        <w:t>I hope I've addressed Steve's question about preparing an RFP for third-party evaluator. As long as you're using that rubric and incorporating it, it's probably okay to go ahead. And if you want more guidance on that, waiting until the December webinar is okay too.</w:t>
      </w:r>
    </w:p>
    <w:p w14:paraId="7E5383DE" w14:textId="77777777" w:rsidR="00AE0F7A" w:rsidRPr="00AE0F7A" w:rsidRDefault="00AE0F7A" w:rsidP="00AE0F7A">
      <w:pPr>
        <w:rPr>
          <w:bCs/>
        </w:rPr>
      </w:pPr>
    </w:p>
    <w:p w14:paraId="64F6E6CA" w14:textId="77777777" w:rsidR="00AE0F7A" w:rsidRPr="00AE0F7A" w:rsidRDefault="00AE0F7A" w:rsidP="00AE0F7A">
      <w:pPr>
        <w:rPr>
          <w:bCs/>
        </w:rPr>
      </w:pPr>
      <w:r w:rsidRPr="00AE0F7A">
        <w:rPr>
          <w:bCs/>
        </w:rPr>
        <w:t xml:space="preserve">One of the concerns that somebody talked about today was delays in equipment arrival due to supply chain issues. And that's a really good -- yeah. It's like everything; right? Like getting getting your holiday gifts too; right? But if you -- I guess my suggestion on that is to, of course, start as early as you can and get that out there and then just keep your FPO apprized. I ordered this already back there on November 11th, and they promised it by this time. And then this happened and this happened and so on. </w:t>
      </w:r>
    </w:p>
    <w:p w14:paraId="6F00B90F" w14:textId="77777777" w:rsidR="00AE0F7A" w:rsidRPr="00AE0F7A" w:rsidRDefault="00AE0F7A" w:rsidP="00AE0F7A">
      <w:pPr>
        <w:rPr>
          <w:bCs/>
        </w:rPr>
      </w:pPr>
    </w:p>
    <w:p w14:paraId="09C860F3" w14:textId="702379A9" w:rsidR="00AE0F7A" w:rsidRPr="00AE0F7A" w:rsidRDefault="00AE0F7A" w:rsidP="00AE0F7A">
      <w:pPr>
        <w:rPr>
          <w:bCs/>
        </w:rPr>
      </w:pPr>
      <w:r w:rsidRPr="00AE0F7A">
        <w:rPr>
          <w:bCs/>
        </w:rPr>
        <w:lastRenderedPageBreak/>
        <w:t xml:space="preserve">And just keep them informed of that, and if you have been working on that early on, we'll work with you to figure out what works -- what makes the most sense under your particular circumstances. </w:t>
      </w:r>
      <w:r>
        <w:rPr>
          <w:bCs/>
        </w:rPr>
        <w:t xml:space="preserve">So </w:t>
      </w:r>
      <w:r w:rsidRPr="00AE0F7A">
        <w:rPr>
          <w:bCs/>
        </w:rPr>
        <w:t xml:space="preserve">I'm not going to make a broad statement here, but we always are willing to work with you one on one on your particular circumstances about something like that. </w:t>
      </w:r>
    </w:p>
    <w:p w14:paraId="673BFE5A" w14:textId="77777777" w:rsidR="00AE0F7A" w:rsidRPr="00AE0F7A" w:rsidRDefault="00AE0F7A" w:rsidP="00AE0F7A">
      <w:pPr>
        <w:rPr>
          <w:bCs/>
        </w:rPr>
      </w:pPr>
    </w:p>
    <w:p w14:paraId="0399A5C1" w14:textId="28692BBF" w:rsidR="00AE0F7A" w:rsidRPr="00AE0F7A" w:rsidRDefault="00AE0F7A" w:rsidP="00AE0F7A">
      <w:pPr>
        <w:rPr>
          <w:bCs/>
        </w:rPr>
      </w:pPr>
      <w:r>
        <w:rPr>
          <w:bCs/>
        </w:rPr>
        <w:t xml:space="preserve">So </w:t>
      </w:r>
      <w:r w:rsidRPr="00AE0F7A">
        <w:rPr>
          <w:bCs/>
        </w:rPr>
        <w:t>I am now going to turn things over to Denise Roach from the Office of Grants Management and say that, if you have additional questions, typically, please keep putting them in the chat and we have more times that we will answer them as well. Thank you for yours, Steve. Okay. Denise, turning it over to you.</w:t>
      </w:r>
    </w:p>
    <w:p w14:paraId="38789589" w14:textId="77777777" w:rsidR="00AE0F7A" w:rsidRPr="00AE0F7A" w:rsidRDefault="00AE0F7A" w:rsidP="00AE0F7A">
      <w:pPr>
        <w:rPr>
          <w:bCs/>
        </w:rPr>
      </w:pPr>
    </w:p>
    <w:p w14:paraId="050D79FF" w14:textId="77777777" w:rsidR="00AE0F7A" w:rsidRPr="00AE0F7A" w:rsidRDefault="00AE0F7A" w:rsidP="00AE0F7A">
      <w:pPr>
        <w:rPr>
          <w:bCs/>
        </w:rPr>
      </w:pPr>
      <w:r w:rsidRPr="00AE0F7A">
        <w:rPr>
          <w:bCs/>
        </w:rPr>
        <w:t xml:space="preserve">Denise Roach:  Thanks, Cheryl. Good afternoon, everyone. I'm Denise Roach, the grants management specialist for Strengthening Community Colleges Grants. Congratulations again on receiving your awards. Today, I will go over your grant award package. </w:t>
      </w:r>
    </w:p>
    <w:p w14:paraId="710DDB37" w14:textId="77777777" w:rsidR="00AE0F7A" w:rsidRPr="00AE0F7A" w:rsidRDefault="00AE0F7A" w:rsidP="00AE0F7A">
      <w:pPr>
        <w:rPr>
          <w:bCs/>
        </w:rPr>
      </w:pPr>
    </w:p>
    <w:p w14:paraId="3B9FB3EF" w14:textId="77777777" w:rsidR="00AE0F7A" w:rsidRPr="00AE0F7A" w:rsidRDefault="00AE0F7A" w:rsidP="00AE0F7A">
      <w:pPr>
        <w:rPr>
          <w:bCs/>
        </w:rPr>
      </w:pPr>
      <w:r w:rsidRPr="00AE0F7A">
        <w:rPr>
          <w:bCs/>
        </w:rPr>
        <w:t xml:space="preserve">Every grant authorized representative and point of contact indicated in the application should have received from our office a grant award package, which consists of your grant award letter, the actual grant agreement, and the Grantee Handbook. The grant award letter, labeled as the PMS letter, contains information about the payment management system, ETA's grantee physical reporting system, and passwords and PINs for online security when accessing your accounts. </w:t>
      </w:r>
    </w:p>
    <w:p w14:paraId="78C6A17A" w14:textId="77777777" w:rsidR="00AE0F7A" w:rsidRPr="00AE0F7A" w:rsidRDefault="00AE0F7A" w:rsidP="00AE0F7A">
      <w:pPr>
        <w:rPr>
          <w:bCs/>
        </w:rPr>
      </w:pPr>
    </w:p>
    <w:p w14:paraId="772DB45C" w14:textId="77777777" w:rsidR="00AE0F7A" w:rsidRPr="00AE0F7A" w:rsidRDefault="00AE0F7A" w:rsidP="00AE0F7A">
      <w:pPr>
        <w:rPr>
          <w:bCs/>
        </w:rPr>
      </w:pPr>
      <w:r w:rsidRPr="00AE0F7A">
        <w:rPr>
          <w:bCs/>
        </w:rPr>
        <w:t xml:space="preserve">The Grantee Handbook gives you specific instructions on how to navigate the ETA grants management process. And finally, your entire grant agreement was also included contained in the grant package transmittal email. </w:t>
      </w:r>
    </w:p>
    <w:p w14:paraId="2F6D351E" w14:textId="77777777" w:rsidR="00AE0F7A" w:rsidRPr="00AE0F7A" w:rsidRDefault="00AE0F7A" w:rsidP="00AE0F7A">
      <w:pPr>
        <w:rPr>
          <w:bCs/>
        </w:rPr>
      </w:pPr>
    </w:p>
    <w:p w14:paraId="0B9B97F1" w14:textId="77777777" w:rsidR="00AE0F7A" w:rsidRPr="00AE0F7A" w:rsidRDefault="00AE0F7A" w:rsidP="00AE0F7A">
      <w:pPr>
        <w:rPr>
          <w:bCs/>
        </w:rPr>
      </w:pPr>
      <w:r w:rsidRPr="00AE0F7A">
        <w:rPr>
          <w:bCs/>
        </w:rPr>
        <w:t>Oh, [inaudible] navigate both of these screens. Okay.</w:t>
      </w:r>
    </w:p>
    <w:p w14:paraId="6B20BC6F" w14:textId="77777777" w:rsidR="00AE0F7A" w:rsidRPr="00AE0F7A" w:rsidRDefault="00AE0F7A" w:rsidP="00AE0F7A">
      <w:pPr>
        <w:rPr>
          <w:bCs/>
        </w:rPr>
      </w:pPr>
    </w:p>
    <w:p w14:paraId="61E9DDE4" w14:textId="77777777" w:rsidR="00AE0F7A" w:rsidRPr="00AE0F7A" w:rsidRDefault="00AE0F7A" w:rsidP="00AE0F7A">
      <w:pPr>
        <w:rPr>
          <w:bCs/>
        </w:rPr>
      </w:pPr>
      <w:r w:rsidRPr="00AE0F7A">
        <w:rPr>
          <w:bCs/>
        </w:rPr>
        <w:t xml:space="preserve">The grant award letter contains important information about, one, how to access your funds via the payment management system, or PMS, which is operated by the Department of Health and Human Services, and, two, how to access DOL's grantee reporting system for financial reporting. </w:t>
      </w:r>
    </w:p>
    <w:p w14:paraId="63F25F80" w14:textId="77777777" w:rsidR="00AE0F7A" w:rsidRPr="00AE0F7A" w:rsidRDefault="00AE0F7A" w:rsidP="00AE0F7A">
      <w:pPr>
        <w:rPr>
          <w:bCs/>
        </w:rPr>
      </w:pPr>
    </w:p>
    <w:p w14:paraId="64468C03" w14:textId="77777777" w:rsidR="00AE0F7A" w:rsidRPr="00AE0F7A" w:rsidRDefault="00AE0F7A" w:rsidP="00AE0F7A">
      <w:pPr>
        <w:rPr>
          <w:bCs/>
        </w:rPr>
      </w:pPr>
      <w:r w:rsidRPr="00AE0F7A">
        <w:rPr>
          <w:bCs/>
        </w:rPr>
        <w:t xml:space="preserve">These systems are -- require two separate passwords and PINs. Additionally, information and forms for these systems can be found at www.doleta.gov/grants under manage your awarded grant. There you'll find information about the grantee fiscal reporting system and the federal financial reporting form, also known as the ETA 9130. </w:t>
      </w:r>
    </w:p>
    <w:p w14:paraId="0176391E" w14:textId="77777777" w:rsidR="00AE0F7A" w:rsidRPr="00AE0F7A" w:rsidRDefault="00AE0F7A" w:rsidP="00AE0F7A">
      <w:pPr>
        <w:rPr>
          <w:bCs/>
        </w:rPr>
      </w:pPr>
    </w:p>
    <w:p w14:paraId="2F79E833" w14:textId="77777777" w:rsidR="00AE0F7A" w:rsidRPr="00AE0F7A" w:rsidRDefault="00AE0F7A" w:rsidP="00AE0F7A">
      <w:pPr>
        <w:rPr>
          <w:bCs/>
        </w:rPr>
      </w:pPr>
      <w:r w:rsidRPr="00AE0F7A">
        <w:rPr>
          <w:bCs/>
        </w:rPr>
        <w:t xml:space="preserve">Your password and PINs are sent separately after you supply the necessary information. Once you receive it, please do not lose it. </w:t>
      </w:r>
    </w:p>
    <w:p w14:paraId="72CDBE1F" w14:textId="77777777" w:rsidR="00AE0F7A" w:rsidRPr="00AE0F7A" w:rsidRDefault="00AE0F7A" w:rsidP="00AE0F7A">
      <w:pPr>
        <w:rPr>
          <w:bCs/>
        </w:rPr>
      </w:pPr>
    </w:p>
    <w:p w14:paraId="5A03AF8C" w14:textId="77777777" w:rsidR="00AE0F7A" w:rsidRPr="00AE0F7A" w:rsidRDefault="00AE0F7A" w:rsidP="00AE0F7A">
      <w:pPr>
        <w:rPr>
          <w:bCs/>
        </w:rPr>
      </w:pPr>
      <w:r w:rsidRPr="00AE0F7A">
        <w:rPr>
          <w:bCs/>
        </w:rPr>
        <w:t xml:space="preserve">The grant agreement includes the notice of award, NOA as we call it, followed by the conditions of award page and program compliance notification, a table of contents of the grant terms, the grant terms and conditions, and attachments, which include the application for federal assistance, also known as the SF-424, the budget, which includes the SF-424A, and budget narrative, the statement of work, and, if applicable, the indirect cost rate agreement. </w:t>
      </w:r>
    </w:p>
    <w:p w14:paraId="5A726EE4" w14:textId="77777777" w:rsidR="00AE0F7A" w:rsidRPr="00AE0F7A" w:rsidRDefault="00AE0F7A" w:rsidP="00AE0F7A">
      <w:pPr>
        <w:rPr>
          <w:bCs/>
        </w:rPr>
      </w:pPr>
    </w:p>
    <w:p w14:paraId="73150348" w14:textId="77777777" w:rsidR="00AE0F7A" w:rsidRPr="00AE0F7A" w:rsidRDefault="00AE0F7A" w:rsidP="00AE0F7A">
      <w:pPr>
        <w:rPr>
          <w:bCs/>
        </w:rPr>
      </w:pPr>
      <w:r w:rsidRPr="00AE0F7A">
        <w:rPr>
          <w:bCs/>
        </w:rPr>
        <w:t xml:space="preserve">The NOA contains the grant recipient's identifying information, which is the name of your organization, address, EIN, and UEI number. It also contains the federal award identification </w:t>
      </w:r>
      <w:r w:rsidRPr="00AE0F7A">
        <w:rPr>
          <w:bCs/>
        </w:rPr>
        <w:lastRenderedPageBreak/>
        <w:t xml:space="preserve">number or FAIN, otherwise known as the grant number, the period of performance, award amount, uniform administrative requirements and cost principles, and signatures. </w:t>
      </w:r>
    </w:p>
    <w:p w14:paraId="082BD4ED" w14:textId="77777777" w:rsidR="00AE0F7A" w:rsidRPr="00AE0F7A" w:rsidRDefault="00AE0F7A" w:rsidP="00AE0F7A">
      <w:pPr>
        <w:rPr>
          <w:bCs/>
        </w:rPr>
      </w:pPr>
    </w:p>
    <w:p w14:paraId="14942DA4" w14:textId="77777777" w:rsidR="00AE0F7A" w:rsidRPr="00AE0F7A" w:rsidRDefault="00AE0F7A" w:rsidP="00AE0F7A">
      <w:pPr>
        <w:rPr>
          <w:bCs/>
        </w:rPr>
      </w:pPr>
      <w:r w:rsidRPr="00AE0F7A">
        <w:rPr>
          <w:bCs/>
        </w:rPr>
        <w:t xml:space="preserve">The NOA page also outlines the requirements to resolve the funding restriction for grantees that are conditionally approved. I will discuss what conditionally approved means in a bit. </w:t>
      </w:r>
    </w:p>
    <w:p w14:paraId="13A7A022" w14:textId="77777777" w:rsidR="00AE0F7A" w:rsidRPr="00AE0F7A" w:rsidRDefault="00AE0F7A" w:rsidP="00AE0F7A">
      <w:pPr>
        <w:rPr>
          <w:bCs/>
        </w:rPr>
      </w:pPr>
    </w:p>
    <w:p w14:paraId="20B6EAA1" w14:textId="77777777" w:rsidR="00AE0F7A" w:rsidRPr="00AE0F7A" w:rsidRDefault="00AE0F7A" w:rsidP="00AE0F7A">
      <w:pPr>
        <w:rPr>
          <w:bCs/>
        </w:rPr>
      </w:pPr>
      <w:r w:rsidRPr="00AE0F7A">
        <w:rPr>
          <w:bCs/>
        </w:rPr>
        <w:t xml:space="preserve">As grantees, you are required to fully comply with not only this grant agreement but also all applicable statutes, regulations, and cost principles in performing your responsibilities under this grant agreement. Cost principles are a set of government-wide rules that apply to all ETA grantees and are outlined in 2 CFR 200, the Uniform Guidance and 2 CFR 2900, the DOL exceptions, which define the conditions under which grantees may charge costs within federally funded grants. </w:t>
      </w:r>
    </w:p>
    <w:p w14:paraId="2453F7C2" w14:textId="77777777" w:rsidR="00AE0F7A" w:rsidRPr="00AE0F7A" w:rsidRDefault="00AE0F7A" w:rsidP="00AE0F7A">
      <w:pPr>
        <w:rPr>
          <w:bCs/>
        </w:rPr>
      </w:pPr>
    </w:p>
    <w:p w14:paraId="44549C14" w14:textId="77777777" w:rsidR="00AE0F7A" w:rsidRPr="00AE0F7A" w:rsidRDefault="00AE0F7A" w:rsidP="00AE0F7A">
      <w:pPr>
        <w:rPr>
          <w:bCs/>
        </w:rPr>
      </w:pPr>
      <w:r w:rsidRPr="00AE0F7A">
        <w:rPr>
          <w:bCs/>
        </w:rPr>
        <w:t xml:space="preserve">These regulations provide guidance to help you determine whether specific plan expenditures are allowable, unallowable, or allowable with conditions. Additionally, you should refer to the terms and conditions of the award for other requirements imposed. </w:t>
      </w:r>
    </w:p>
    <w:p w14:paraId="7CF4737E" w14:textId="77777777" w:rsidR="00AE0F7A" w:rsidRPr="00AE0F7A" w:rsidRDefault="00AE0F7A" w:rsidP="00AE0F7A">
      <w:pPr>
        <w:rPr>
          <w:bCs/>
        </w:rPr>
      </w:pPr>
    </w:p>
    <w:p w14:paraId="48FFACDF" w14:textId="77777777" w:rsidR="00AE0F7A" w:rsidRPr="00AE0F7A" w:rsidRDefault="00AE0F7A" w:rsidP="00AE0F7A">
      <w:pPr>
        <w:rPr>
          <w:bCs/>
        </w:rPr>
      </w:pPr>
      <w:r w:rsidRPr="00AE0F7A">
        <w:rPr>
          <w:bCs/>
        </w:rPr>
        <w:t xml:space="preserve">After the NOA page of the award agreement is the conditions of award pages. The Office of Grants Management conducted reviews of grant award packages, identifying areas of concern within the submitted application that required either clarification or a modification from grantees. Those areas of concern were noted as conditions of awards, COAs as we call them, and were listed in your Grant award. </w:t>
      </w:r>
    </w:p>
    <w:p w14:paraId="1397C9D8" w14:textId="77777777" w:rsidR="00AE0F7A" w:rsidRPr="00AE0F7A" w:rsidRDefault="00AE0F7A" w:rsidP="00AE0F7A">
      <w:pPr>
        <w:rPr>
          <w:bCs/>
        </w:rPr>
      </w:pPr>
    </w:p>
    <w:p w14:paraId="41272D59" w14:textId="77777777" w:rsidR="00AE0F7A" w:rsidRPr="00AE0F7A" w:rsidRDefault="00AE0F7A" w:rsidP="00AE0F7A">
      <w:pPr>
        <w:rPr>
          <w:bCs/>
        </w:rPr>
      </w:pPr>
      <w:r w:rsidRPr="00AE0F7A">
        <w:rPr>
          <w:bCs/>
        </w:rPr>
        <w:t xml:space="preserve">Any questions, responses to requests for clarification, and/or revisions for modifications related to the COAs must be submitted to the federal project officer assigned to your grant within 30 days of receipt of your grant award package. If you have not discussed COAs noted in your grant award with your FPO yet, you should do that immediately. </w:t>
      </w:r>
    </w:p>
    <w:p w14:paraId="17038CEC" w14:textId="77777777" w:rsidR="00AE0F7A" w:rsidRPr="00AE0F7A" w:rsidRDefault="00AE0F7A" w:rsidP="00AE0F7A">
      <w:pPr>
        <w:rPr>
          <w:bCs/>
        </w:rPr>
      </w:pPr>
    </w:p>
    <w:p w14:paraId="7E41E830" w14:textId="77777777" w:rsidR="00AE0F7A" w:rsidRPr="00AE0F7A" w:rsidRDefault="00AE0F7A" w:rsidP="00AE0F7A">
      <w:pPr>
        <w:rPr>
          <w:bCs/>
        </w:rPr>
      </w:pPr>
      <w:r w:rsidRPr="00AE0F7A">
        <w:rPr>
          <w:bCs/>
        </w:rPr>
        <w:t xml:space="preserve">Note that a submittal of revised documents does not in itself constitute approval by ETA. If a modification is required, final approval must be given by the grant officer through the grant modification process. Your FPO will walk you through that process, and we will go over the process later in the presentation. </w:t>
      </w:r>
    </w:p>
    <w:p w14:paraId="41756AF4" w14:textId="77777777" w:rsidR="00AE0F7A" w:rsidRPr="00AE0F7A" w:rsidRDefault="00AE0F7A" w:rsidP="00AE0F7A">
      <w:pPr>
        <w:rPr>
          <w:bCs/>
        </w:rPr>
      </w:pPr>
    </w:p>
    <w:p w14:paraId="5094F3AC" w14:textId="77777777" w:rsidR="00AE0F7A" w:rsidRPr="00AE0F7A" w:rsidRDefault="00AE0F7A" w:rsidP="00AE0F7A">
      <w:pPr>
        <w:rPr>
          <w:bCs/>
        </w:rPr>
      </w:pPr>
      <w:r w:rsidRPr="00AE0F7A">
        <w:rPr>
          <w:bCs/>
        </w:rPr>
        <w:t xml:space="preserve">Once approved, the revised documents will comprise the official modification to your grant agreement, as appropriate, and the COAs will be resolved. </w:t>
      </w:r>
    </w:p>
    <w:p w14:paraId="7D54EFF0" w14:textId="77777777" w:rsidR="00AE0F7A" w:rsidRPr="00AE0F7A" w:rsidRDefault="00AE0F7A" w:rsidP="00AE0F7A">
      <w:pPr>
        <w:rPr>
          <w:bCs/>
        </w:rPr>
      </w:pPr>
    </w:p>
    <w:p w14:paraId="3E85BDF4" w14:textId="77777777" w:rsidR="00AE0F7A" w:rsidRPr="00AE0F7A" w:rsidRDefault="00AE0F7A" w:rsidP="00AE0F7A">
      <w:pPr>
        <w:rPr>
          <w:bCs/>
        </w:rPr>
      </w:pPr>
      <w:r w:rsidRPr="00AE0F7A">
        <w:rPr>
          <w:bCs/>
        </w:rPr>
        <w:t xml:space="preserve">Not all grantees have this condition, but I would like to highlight conditionally approved funding. Grantees that have not received a grant from ETA before receive conditionally approved funding. This means that these grantees have a partial notice to proceed and are placed on drawdown restriction and can only access up to $80,000 of their grant awards until they have resolved this condition. </w:t>
      </w:r>
    </w:p>
    <w:p w14:paraId="2BD5058B" w14:textId="77777777" w:rsidR="00AE0F7A" w:rsidRPr="00AE0F7A" w:rsidRDefault="00AE0F7A" w:rsidP="00AE0F7A">
      <w:pPr>
        <w:rPr>
          <w:bCs/>
        </w:rPr>
      </w:pPr>
    </w:p>
    <w:p w14:paraId="26427F69" w14:textId="77777777" w:rsidR="00AE0F7A" w:rsidRPr="00AE0F7A" w:rsidRDefault="00AE0F7A" w:rsidP="00AE0F7A">
      <w:pPr>
        <w:rPr>
          <w:bCs/>
        </w:rPr>
      </w:pPr>
      <w:r w:rsidRPr="00AE0F7A">
        <w:rPr>
          <w:bCs/>
        </w:rPr>
        <w:t xml:space="preserve">This condition is specified on the condition of award page in the grant award agreement. The release of additional funds up to the amount approved for the project will be based on the grantee's ability to address the condition. </w:t>
      </w:r>
    </w:p>
    <w:p w14:paraId="601EB7C8" w14:textId="77777777" w:rsidR="00AE0F7A" w:rsidRPr="00AE0F7A" w:rsidRDefault="00AE0F7A" w:rsidP="00AE0F7A">
      <w:pPr>
        <w:rPr>
          <w:bCs/>
        </w:rPr>
      </w:pPr>
    </w:p>
    <w:p w14:paraId="157D6F4A" w14:textId="77777777" w:rsidR="00AE0F7A" w:rsidRPr="00AE0F7A" w:rsidRDefault="00AE0F7A" w:rsidP="00AE0F7A">
      <w:pPr>
        <w:rPr>
          <w:bCs/>
        </w:rPr>
      </w:pPr>
      <w:r w:rsidRPr="00AE0F7A">
        <w:rPr>
          <w:bCs/>
        </w:rPr>
        <w:lastRenderedPageBreak/>
        <w:t xml:space="preserve">Submission of the requested information specified in the condition does not in itself constitute approval by ETA. The restriction will be lifted when the condition is resolved. If the provided documentation is sufficient to resolve the condition, a full notice to proceed will be incorporated into the grant agreement as an official modification, and the drawdown restriction will be lifted. </w:t>
      </w:r>
    </w:p>
    <w:p w14:paraId="0823387C" w14:textId="77777777" w:rsidR="00AE0F7A" w:rsidRPr="00AE0F7A" w:rsidRDefault="00AE0F7A" w:rsidP="00AE0F7A">
      <w:pPr>
        <w:rPr>
          <w:bCs/>
        </w:rPr>
      </w:pPr>
    </w:p>
    <w:p w14:paraId="4A3AB547" w14:textId="77777777" w:rsidR="00AE0F7A" w:rsidRPr="00AE0F7A" w:rsidRDefault="00AE0F7A" w:rsidP="00AE0F7A">
      <w:pPr>
        <w:rPr>
          <w:bCs/>
        </w:rPr>
      </w:pPr>
      <w:r w:rsidRPr="00AE0F7A">
        <w:rPr>
          <w:bCs/>
        </w:rPr>
        <w:t xml:space="preserve">Please review your grant award agreement for more information on this. Questions pertaining to your submission responding to these conditions should be directed to your federal project officer. </w:t>
      </w:r>
    </w:p>
    <w:p w14:paraId="49494287" w14:textId="77777777" w:rsidR="00AE0F7A" w:rsidRPr="00AE0F7A" w:rsidRDefault="00AE0F7A" w:rsidP="00AE0F7A">
      <w:pPr>
        <w:rPr>
          <w:bCs/>
        </w:rPr>
      </w:pPr>
    </w:p>
    <w:p w14:paraId="1A8A17CD" w14:textId="77777777" w:rsidR="00AE0F7A" w:rsidRPr="00AE0F7A" w:rsidRDefault="00AE0F7A" w:rsidP="00AE0F7A">
      <w:pPr>
        <w:rPr>
          <w:bCs/>
        </w:rPr>
      </w:pPr>
      <w:r w:rsidRPr="00AE0F7A">
        <w:rPr>
          <w:bCs/>
        </w:rPr>
        <w:t xml:space="preserve">In addition to those COAs, there was also a general program compliance notification. Federal staff are still conducting a review of the performance outcome targets and work plans. Review of these awards and the absence of anything that may cause serious deficiencies or findings later on will not initiate any revision modification process. </w:t>
      </w:r>
    </w:p>
    <w:p w14:paraId="3EBFD662" w14:textId="77777777" w:rsidR="00AE0F7A" w:rsidRPr="00AE0F7A" w:rsidRDefault="00AE0F7A" w:rsidP="00AE0F7A">
      <w:pPr>
        <w:rPr>
          <w:bCs/>
        </w:rPr>
      </w:pPr>
    </w:p>
    <w:p w14:paraId="60904F4E" w14:textId="77777777" w:rsidR="00AE0F7A" w:rsidRPr="00AE0F7A" w:rsidRDefault="00AE0F7A" w:rsidP="00AE0F7A">
      <w:pPr>
        <w:rPr>
          <w:bCs/>
        </w:rPr>
      </w:pPr>
      <w:r w:rsidRPr="00AE0F7A">
        <w:rPr>
          <w:bCs/>
        </w:rPr>
        <w:t xml:space="preserve">The notification outlines key areas where we have identified potential compliance issues and indicate areas where grantees should pay particular attention as you further develop and roll out your projects, which includes some performance items, some program items, and also some financial items. </w:t>
      </w:r>
    </w:p>
    <w:p w14:paraId="1B3F5E25" w14:textId="77777777" w:rsidR="00AE0F7A" w:rsidRPr="00AE0F7A" w:rsidRDefault="00AE0F7A" w:rsidP="00AE0F7A">
      <w:pPr>
        <w:rPr>
          <w:bCs/>
        </w:rPr>
      </w:pPr>
    </w:p>
    <w:p w14:paraId="690B801D" w14:textId="77777777" w:rsidR="00AE0F7A" w:rsidRPr="00AE0F7A" w:rsidRDefault="00AE0F7A" w:rsidP="00AE0F7A">
      <w:pPr>
        <w:rPr>
          <w:bCs/>
        </w:rPr>
      </w:pPr>
      <w:r w:rsidRPr="00AE0F7A">
        <w:rPr>
          <w:bCs/>
        </w:rPr>
        <w:t xml:space="preserve">This notification conveys the responsibility of grantees to manage their awards in compliance with this grant agreement and the FPO but also in compliance with all federal regulations, which means that all grant staff should read the grant agreement and the organization should become familiar with the standard grants management process as they pertain to federal awards. </w:t>
      </w:r>
    </w:p>
    <w:p w14:paraId="793ECE18" w14:textId="77777777" w:rsidR="00AE0F7A" w:rsidRPr="00AE0F7A" w:rsidRDefault="00AE0F7A" w:rsidP="00AE0F7A">
      <w:pPr>
        <w:rPr>
          <w:bCs/>
        </w:rPr>
      </w:pPr>
    </w:p>
    <w:p w14:paraId="79756EB1" w14:textId="77777777" w:rsidR="00AE0F7A" w:rsidRPr="00AE0F7A" w:rsidRDefault="00AE0F7A" w:rsidP="00AE0F7A">
      <w:pPr>
        <w:rPr>
          <w:bCs/>
        </w:rPr>
      </w:pPr>
      <w:r w:rsidRPr="00AE0F7A">
        <w:rPr>
          <w:bCs/>
        </w:rPr>
        <w:t xml:space="preserve">Learn the nuances of the program, and then looking with a critical eye to your own project and being proactive and identifying potential issues and addressing them to your FPO. </w:t>
      </w:r>
    </w:p>
    <w:p w14:paraId="292485CC" w14:textId="77777777" w:rsidR="00AE0F7A" w:rsidRPr="00AE0F7A" w:rsidRDefault="00AE0F7A" w:rsidP="00AE0F7A">
      <w:pPr>
        <w:rPr>
          <w:bCs/>
        </w:rPr>
      </w:pPr>
    </w:p>
    <w:p w14:paraId="792DA292" w14:textId="77777777" w:rsidR="00AE0F7A" w:rsidRPr="00AE0F7A" w:rsidRDefault="00AE0F7A" w:rsidP="00AE0F7A">
      <w:pPr>
        <w:rPr>
          <w:bCs/>
        </w:rPr>
      </w:pPr>
      <w:r w:rsidRPr="00AE0F7A">
        <w:rPr>
          <w:bCs/>
        </w:rPr>
        <w:t xml:space="preserve">Your grant award package is -- also included the terms and conditions of your grant, starting with the order of precedence, if there is any conflict in what the federal law requires. This is followed by any other applicable federal statutes and their implementing regulations and, finally, by the terms and conditions of award. There is the reference to the funding opportunity announcement or FOA and Amendments 1 and 2, followed by other terms of your award. </w:t>
      </w:r>
    </w:p>
    <w:p w14:paraId="66C2B578" w14:textId="77777777" w:rsidR="00AE0F7A" w:rsidRPr="00AE0F7A" w:rsidRDefault="00AE0F7A" w:rsidP="00AE0F7A">
      <w:pPr>
        <w:rPr>
          <w:bCs/>
        </w:rPr>
      </w:pPr>
    </w:p>
    <w:p w14:paraId="56B8B54D" w14:textId="77777777" w:rsidR="00AE0F7A" w:rsidRPr="00AE0F7A" w:rsidRDefault="00AE0F7A" w:rsidP="00AE0F7A">
      <w:pPr>
        <w:rPr>
          <w:bCs/>
        </w:rPr>
      </w:pPr>
      <w:r w:rsidRPr="00AE0F7A">
        <w:rPr>
          <w:bCs/>
        </w:rPr>
        <w:t xml:space="preserve">One very important term on your grant deals with equipment purchases. ETA defines equipment as any tangible personal property, including information technology systems, with a per unit acquisition cost of $5,000 or more and a useful life of more than one year. This includes the purchases of automatic data processing equipment. </w:t>
      </w:r>
    </w:p>
    <w:p w14:paraId="07103CB8" w14:textId="77777777" w:rsidR="00AE0F7A" w:rsidRPr="00AE0F7A" w:rsidRDefault="00AE0F7A" w:rsidP="00AE0F7A">
      <w:pPr>
        <w:rPr>
          <w:bCs/>
        </w:rPr>
      </w:pPr>
    </w:p>
    <w:p w14:paraId="14F607FB" w14:textId="77777777" w:rsidR="00AE0F7A" w:rsidRPr="00AE0F7A" w:rsidRDefault="00AE0F7A" w:rsidP="00AE0F7A">
      <w:pPr>
        <w:rPr>
          <w:bCs/>
        </w:rPr>
      </w:pPr>
      <w:r w:rsidRPr="00AE0F7A">
        <w:rPr>
          <w:bCs/>
        </w:rPr>
        <w:t xml:space="preserve">Grantees must receive prior approval from the grant officer to purchase any equipment. Even if the request to purchase equipment is already specified in your statement of work and/or budget, prior approval is still required. You are to submit a detailed list describing the equipment you plan to purchase for your program to your FPO for review as early as possible in the period of performance. </w:t>
      </w:r>
    </w:p>
    <w:p w14:paraId="3D9CF74F" w14:textId="77777777" w:rsidR="00AE0F7A" w:rsidRPr="00AE0F7A" w:rsidRDefault="00AE0F7A" w:rsidP="00AE0F7A">
      <w:pPr>
        <w:rPr>
          <w:bCs/>
        </w:rPr>
      </w:pPr>
    </w:p>
    <w:p w14:paraId="49C86458" w14:textId="77777777" w:rsidR="00AE0F7A" w:rsidRPr="00AE0F7A" w:rsidRDefault="00AE0F7A" w:rsidP="00AE0F7A">
      <w:pPr>
        <w:rPr>
          <w:bCs/>
        </w:rPr>
      </w:pPr>
      <w:r w:rsidRPr="00AE0F7A">
        <w:rPr>
          <w:bCs/>
        </w:rPr>
        <w:t xml:space="preserve">In addition, some capital improvements and minor alterations, renovations, and rearrangements, if specific to the project, are allowable with prior approval. Please see the FOA for information regarding capital improvements and renovations. Your FPO will review requests for equipment </w:t>
      </w:r>
      <w:r w:rsidRPr="00AE0F7A">
        <w:rPr>
          <w:bCs/>
        </w:rPr>
        <w:lastRenderedPageBreak/>
        <w:t xml:space="preserve">and renovations and submit them for approval. A modification to your grant will be processed approving the equipment purchase and/or renovation. </w:t>
      </w:r>
    </w:p>
    <w:p w14:paraId="27BE6B39" w14:textId="77777777" w:rsidR="00AE0F7A" w:rsidRPr="00AE0F7A" w:rsidRDefault="00AE0F7A" w:rsidP="00AE0F7A">
      <w:pPr>
        <w:rPr>
          <w:bCs/>
        </w:rPr>
      </w:pPr>
    </w:p>
    <w:p w14:paraId="4F2428B9" w14:textId="77777777" w:rsidR="00AE0F7A" w:rsidRPr="00AE0F7A" w:rsidRDefault="00AE0F7A" w:rsidP="00AE0F7A">
      <w:pPr>
        <w:rPr>
          <w:bCs/>
        </w:rPr>
      </w:pPr>
      <w:r w:rsidRPr="00AE0F7A">
        <w:rPr>
          <w:bCs/>
        </w:rPr>
        <w:t xml:space="preserve">Another important term in your grant has to do with reporting. All ETA grant recipients are required to submit quarterly financial and progress reports. I will briefly go over the quarterly financial report, and the program team will talk about the others in a little bit. </w:t>
      </w:r>
    </w:p>
    <w:p w14:paraId="393B11D5" w14:textId="77777777" w:rsidR="00AE0F7A" w:rsidRPr="00AE0F7A" w:rsidRDefault="00AE0F7A" w:rsidP="00AE0F7A">
      <w:pPr>
        <w:rPr>
          <w:bCs/>
        </w:rPr>
      </w:pPr>
    </w:p>
    <w:p w14:paraId="2A27DCF1" w14:textId="77777777" w:rsidR="00AE0F7A" w:rsidRPr="00AE0F7A" w:rsidRDefault="00AE0F7A" w:rsidP="00AE0F7A">
      <w:pPr>
        <w:rPr>
          <w:bCs/>
        </w:rPr>
      </w:pPr>
      <w:r w:rsidRPr="00AE0F7A">
        <w:rPr>
          <w:bCs/>
        </w:rPr>
        <w:t>All recipients must use the ETA 9130 quarterly financial form to report expenditures charged against the grant. The quarterly report is due within 45 days from the end of the quarter. As a reminder, you will access the ETA 9130 through the ETA financial reporting system, which is separate from the ETA performance reporting system that grantees use. Instructions for accessing the financial reporting system are found in the PMS letter I talked about earlier.</w:t>
      </w:r>
    </w:p>
    <w:p w14:paraId="5653C4BE" w14:textId="77777777" w:rsidR="00AE0F7A" w:rsidRPr="00AE0F7A" w:rsidRDefault="00AE0F7A" w:rsidP="00AE0F7A">
      <w:pPr>
        <w:rPr>
          <w:bCs/>
        </w:rPr>
      </w:pPr>
    </w:p>
    <w:p w14:paraId="66AF99E4" w14:textId="77777777" w:rsidR="00AE0F7A" w:rsidRPr="00AE0F7A" w:rsidRDefault="00AE0F7A" w:rsidP="00AE0F7A">
      <w:pPr>
        <w:rPr>
          <w:bCs/>
        </w:rPr>
      </w:pPr>
      <w:r w:rsidRPr="00AE0F7A">
        <w:rPr>
          <w:bCs/>
        </w:rPr>
        <w:t xml:space="preserve">After the terms and conditions in your grant agreement, there are five attachments. Attachment A, B, and C of the grant agreement contains the SF-424, SF-424A, and budget narrative, respectfully. All three of these documents were taken from your proposal. </w:t>
      </w:r>
    </w:p>
    <w:p w14:paraId="79AFBD1B" w14:textId="77777777" w:rsidR="00AE0F7A" w:rsidRPr="00AE0F7A" w:rsidRDefault="00AE0F7A" w:rsidP="00AE0F7A">
      <w:pPr>
        <w:rPr>
          <w:bCs/>
        </w:rPr>
      </w:pPr>
    </w:p>
    <w:p w14:paraId="65F6A99F" w14:textId="77777777" w:rsidR="00AE0F7A" w:rsidRPr="00AE0F7A" w:rsidRDefault="00AE0F7A" w:rsidP="00AE0F7A">
      <w:pPr>
        <w:rPr>
          <w:bCs/>
        </w:rPr>
      </w:pPr>
      <w:r w:rsidRPr="00AE0F7A">
        <w:rPr>
          <w:bCs/>
        </w:rPr>
        <w:t xml:space="preserve">Attachment D is your statement of work, commonly known as the statement of -- as the SOW. This also comes from your application and includes the project narrative and all required attachments, such as the abstract project work plan, performance outcome table, and documentation of partnership commitments. </w:t>
      </w:r>
    </w:p>
    <w:p w14:paraId="42D6197F" w14:textId="77777777" w:rsidR="00AE0F7A" w:rsidRPr="00AE0F7A" w:rsidRDefault="00AE0F7A" w:rsidP="00AE0F7A">
      <w:pPr>
        <w:rPr>
          <w:bCs/>
        </w:rPr>
      </w:pPr>
    </w:p>
    <w:p w14:paraId="2A9CE3B9" w14:textId="77777777" w:rsidR="00AE0F7A" w:rsidRPr="00AE0F7A" w:rsidRDefault="00AE0F7A" w:rsidP="00AE0F7A">
      <w:pPr>
        <w:rPr>
          <w:bCs/>
        </w:rPr>
      </w:pPr>
      <w:r w:rsidRPr="00AE0F7A">
        <w:rPr>
          <w:bCs/>
        </w:rPr>
        <w:t xml:space="preserve">For those applicants claiming indirect costs, Attachment E includes the negotiated indirect cost rate agreement, also known as a NICRA. If you claimed indirect costs and did not provide a NICRA from your federal cognizant agency, you were put on a 90-day temporary billing rate. </w:t>
      </w:r>
    </w:p>
    <w:p w14:paraId="5FD8E7BA" w14:textId="77777777" w:rsidR="00AE0F7A" w:rsidRPr="00AE0F7A" w:rsidRDefault="00AE0F7A" w:rsidP="00AE0F7A">
      <w:pPr>
        <w:rPr>
          <w:bCs/>
        </w:rPr>
      </w:pPr>
    </w:p>
    <w:p w14:paraId="1F3EBB44" w14:textId="77777777" w:rsidR="00AE0F7A" w:rsidRPr="00AE0F7A" w:rsidRDefault="00AE0F7A" w:rsidP="00AE0F7A">
      <w:pPr>
        <w:rPr>
          <w:bCs/>
        </w:rPr>
      </w:pPr>
      <w:r w:rsidRPr="00AE0F7A">
        <w:rPr>
          <w:bCs/>
        </w:rPr>
        <w:t xml:space="preserve">If that is the case, please send your approved indirect cost rate agreement to your FPO. Please note that until a negotiated agreement is received, spending on indirect costs will be limited to the lesser of either total indirect costs or 10 percent of the personnel budget. </w:t>
      </w:r>
    </w:p>
    <w:p w14:paraId="44A2DA5F" w14:textId="77777777" w:rsidR="00AE0F7A" w:rsidRPr="00AE0F7A" w:rsidRDefault="00AE0F7A" w:rsidP="00AE0F7A">
      <w:pPr>
        <w:rPr>
          <w:bCs/>
        </w:rPr>
      </w:pPr>
    </w:p>
    <w:p w14:paraId="36A050F8" w14:textId="77777777" w:rsidR="00AE0F7A" w:rsidRPr="00AE0F7A" w:rsidRDefault="00AE0F7A" w:rsidP="00AE0F7A">
      <w:pPr>
        <w:rPr>
          <w:bCs/>
        </w:rPr>
      </w:pPr>
      <w:r w:rsidRPr="00AE0F7A">
        <w:rPr>
          <w:bCs/>
        </w:rPr>
        <w:t xml:space="preserve">The remaining funds you claim as direct costs, which have been awarded for indirect costs, are restricted and may not be used for any purpose until the awardee provides a signed copy of the NICRA or cost allocation plan. Once ETA receives the NICRA or CAP, ETA will issue a grant modification to the award to remove the 10 percent restriction. </w:t>
      </w:r>
    </w:p>
    <w:p w14:paraId="3F4F077F" w14:textId="77777777" w:rsidR="00AE0F7A" w:rsidRPr="00AE0F7A" w:rsidRDefault="00AE0F7A" w:rsidP="00AE0F7A">
      <w:pPr>
        <w:rPr>
          <w:bCs/>
        </w:rPr>
      </w:pPr>
    </w:p>
    <w:p w14:paraId="55DF5EF7" w14:textId="77777777" w:rsidR="00AE0F7A" w:rsidRPr="00AE0F7A" w:rsidRDefault="00AE0F7A" w:rsidP="00AE0F7A">
      <w:pPr>
        <w:rPr>
          <w:bCs/>
        </w:rPr>
      </w:pPr>
      <w:r w:rsidRPr="00AE0F7A">
        <w:rPr>
          <w:bCs/>
        </w:rPr>
        <w:t>This concludes the grants management overview material.</w:t>
      </w:r>
    </w:p>
    <w:p w14:paraId="754AFCAC" w14:textId="77777777" w:rsidR="00AE0F7A" w:rsidRPr="00AE0F7A" w:rsidRDefault="00AE0F7A" w:rsidP="00AE0F7A">
      <w:pPr>
        <w:rPr>
          <w:bCs/>
        </w:rPr>
      </w:pPr>
    </w:p>
    <w:p w14:paraId="58CC559C" w14:textId="77777777" w:rsidR="00AE0F7A" w:rsidRPr="00AE0F7A" w:rsidRDefault="00AE0F7A" w:rsidP="00AE0F7A">
      <w:pPr>
        <w:rPr>
          <w:bCs/>
        </w:rPr>
      </w:pPr>
      <w:r w:rsidRPr="00AE0F7A">
        <w:rPr>
          <w:bCs/>
        </w:rPr>
        <w:t xml:space="preserve">Cheryl Martin:  Okay. Does anybody have any questions for Denise? Again, that's a lot. I know that what we're giving you today is a little bit of a firehose, but we've tried to gather all of the things that are most important to let you know first. </w:t>
      </w:r>
    </w:p>
    <w:p w14:paraId="31FD16B7" w14:textId="77777777" w:rsidR="00AE0F7A" w:rsidRPr="00AE0F7A" w:rsidRDefault="00AE0F7A" w:rsidP="00AE0F7A">
      <w:pPr>
        <w:rPr>
          <w:bCs/>
        </w:rPr>
      </w:pPr>
    </w:p>
    <w:p w14:paraId="555D4A8A" w14:textId="12C4F965" w:rsidR="00AE0F7A" w:rsidRPr="00AE0F7A" w:rsidRDefault="00AE0F7A" w:rsidP="00AE0F7A">
      <w:pPr>
        <w:rPr>
          <w:bCs/>
        </w:rPr>
      </w:pPr>
      <w:r w:rsidRPr="00AE0F7A">
        <w:rPr>
          <w:bCs/>
        </w:rPr>
        <w:t xml:space="preserve">I don't see any questions in the chat for Denise. </w:t>
      </w:r>
      <w:r>
        <w:rPr>
          <w:bCs/>
        </w:rPr>
        <w:t xml:space="preserve">So </w:t>
      </w:r>
      <w:r w:rsidRPr="00AE0F7A">
        <w:rPr>
          <w:bCs/>
        </w:rPr>
        <w:t xml:space="preserve">Denise, why don't you move on to the modifications? But, obviously, if people have questions, please keep them coming. </w:t>
      </w:r>
    </w:p>
    <w:p w14:paraId="770164B9" w14:textId="77777777" w:rsidR="00AE0F7A" w:rsidRPr="00AE0F7A" w:rsidRDefault="00AE0F7A" w:rsidP="00AE0F7A">
      <w:pPr>
        <w:rPr>
          <w:bCs/>
        </w:rPr>
      </w:pPr>
    </w:p>
    <w:p w14:paraId="0B82102F" w14:textId="77777777" w:rsidR="00AE0F7A" w:rsidRPr="00AE0F7A" w:rsidRDefault="00AE0F7A" w:rsidP="00AE0F7A">
      <w:pPr>
        <w:rPr>
          <w:bCs/>
        </w:rPr>
      </w:pPr>
      <w:r w:rsidRPr="00AE0F7A">
        <w:rPr>
          <w:bCs/>
        </w:rPr>
        <w:lastRenderedPageBreak/>
        <w:t xml:space="preserve">We did add, by the way, in the chat a link to the RISE module that was referenced earlier. And, Beth, if that's the same one that you had and it's not working, let us know. But other -- any of that, you can just reach out to us at SCC@dol.gov, and we'll help you through that. Thank you. </w:t>
      </w:r>
    </w:p>
    <w:p w14:paraId="17B3A209" w14:textId="77777777" w:rsidR="00AE0F7A" w:rsidRPr="00AE0F7A" w:rsidRDefault="00AE0F7A" w:rsidP="00AE0F7A">
      <w:pPr>
        <w:rPr>
          <w:bCs/>
        </w:rPr>
      </w:pPr>
    </w:p>
    <w:p w14:paraId="615BE745" w14:textId="77777777" w:rsidR="00AE0F7A" w:rsidRPr="00AE0F7A" w:rsidRDefault="00AE0F7A" w:rsidP="00AE0F7A">
      <w:pPr>
        <w:rPr>
          <w:bCs/>
        </w:rPr>
      </w:pPr>
      <w:r w:rsidRPr="00AE0F7A">
        <w:rPr>
          <w:bCs/>
        </w:rPr>
        <w:t>Denise, back to you.</w:t>
      </w:r>
    </w:p>
    <w:p w14:paraId="1DC41E28" w14:textId="77777777" w:rsidR="00AE0F7A" w:rsidRPr="00AE0F7A" w:rsidRDefault="00AE0F7A" w:rsidP="00AE0F7A">
      <w:pPr>
        <w:rPr>
          <w:bCs/>
        </w:rPr>
      </w:pPr>
    </w:p>
    <w:p w14:paraId="07C5A114" w14:textId="77777777" w:rsidR="00AE0F7A" w:rsidRPr="00AE0F7A" w:rsidRDefault="00AE0F7A" w:rsidP="00AE0F7A">
      <w:pPr>
        <w:rPr>
          <w:bCs/>
        </w:rPr>
      </w:pPr>
      <w:r w:rsidRPr="00AE0F7A">
        <w:rPr>
          <w:bCs/>
        </w:rPr>
        <w:t xml:space="preserve">Denise Roach:  All right. Let's discuss grant modifications. The process for modifying a grant can take anywhere from 30 to 60 days to complete. Please note that the requested changes cannot be implemented until the final approval from the grant officer is provided. During the next few slides, I will outline grant modifications to help you understand this process. </w:t>
      </w:r>
    </w:p>
    <w:p w14:paraId="43C126C0" w14:textId="77777777" w:rsidR="00AE0F7A" w:rsidRPr="00AE0F7A" w:rsidRDefault="00AE0F7A" w:rsidP="00AE0F7A">
      <w:pPr>
        <w:rPr>
          <w:bCs/>
        </w:rPr>
      </w:pPr>
    </w:p>
    <w:p w14:paraId="63F86D36" w14:textId="0802C4AE" w:rsidR="00AE0F7A" w:rsidRPr="00AE0F7A" w:rsidRDefault="00AE0F7A" w:rsidP="00AE0F7A">
      <w:pPr>
        <w:rPr>
          <w:bCs/>
        </w:rPr>
      </w:pPr>
      <w:r w:rsidRPr="00AE0F7A">
        <w:rPr>
          <w:bCs/>
        </w:rPr>
        <w:t xml:space="preserve">As grant recipients, you should always be monitoring the performance of your grant in order to make adjustments as needed. Knowing when a modification is necessary is vital in this process. </w:t>
      </w:r>
      <w:r>
        <w:rPr>
          <w:bCs/>
        </w:rPr>
        <w:t xml:space="preserve">So </w:t>
      </w:r>
      <w:r w:rsidRPr="00AE0F7A">
        <w:rPr>
          <w:bCs/>
        </w:rPr>
        <w:t xml:space="preserve">my goal today is to review the what, why, when, and how so you can initiate the proper actions. </w:t>
      </w:r>
    </w:p>
    <w:p w14:paraId="4C82AC2C" w14:textId="77777777" w:rsidR="00AE0F7A" w:rsidRPr="00AE0F7A" w:rsidRDefault="00AE0F7A" w:rsidP="00AE0F7A">
      <w:pPr>
        <w:rPr>
          <w:bCs/>
        </w:rPr>
      </w:pPr>
    </w:p>
    <w:p w14:paraId="4C1401FB" w14:textId="77777777" w:rsidR="00AE0F7A" w:rsidRPr="00AE0F7A" w:rsidRDefault="00AE0F7A" w:rsidP="00AE0F7A">
      <w:pPr>
        <w:rPr>
          <w:bCs/>
        </w:rPr>
      </w:pPr>
      <w:r w:rsidRPr="00AE0F7A">
        <w:rPr>
          <w:bCs/>
        </w:rPr>
        <w:t xml:space="preserve">That leads us to this question. What is a modification or a mod? A modification is a tool used to respond to conditions of award or to make a change to your grant agreement. It initiates the discussion between you, the grantee, the regional office, and the national office in the resolution of the current issue -- oops -- which takes us to why one would submit a mod. </w:t>
      </w:r>
    </w:p>
    <w:p w14:paraId="369CC689" w14:textId="77777777" w:rsidR="00AE0F7A" w:rsidRPr="00AE0F7A" w:rsidRDefault="00AE0F7A" w:rsidP="00AE0F7A">
      <w:pPr>
        <w:rPr>
          <w:bCs/>
        </w:rPr>
      </w:pPr>
    </w:p>
    <w:p w14:paraId="37795322" w14:textId="77777777" w:rsidR="00AE0F7A" w:rsidRPr="00AE0F7A" w:rsidRDefault="00AE0F7A" w:rsidP="00AE0F7A">
      <w:pPr>
        <w:rPr>
          <w:bCs/>
        </w:rPr>
      </w:pPr>
      <w:r w:rsidRPr="00AE0F7A">
        <w:rPr>
          <w:bCs/>
        </w:rPr>
        <w:t xml:space="preserve">Section 4 of your Grantee Handbook is solely dedicated to modifications focusing on the primary modification types. Today, we'll review a change of scope, a.k.a. statement of work modification. </w:t>
      </w:r>
    </w:p>
    <w:p w14:paraId="4476FF44" w14:textId="77777777" w:rsidR="00AE0F7A" w:rsidRPr="00AE0F7A" w:rsidRDefault="00AE0F7A" w:rsidP="00AE0F7A">
      <w:pPr>
        <w:rPr>
          <w:bCs/>
        </w:rPr>
      </w:pPr>
    </w:p>
    <w:p w14:paraId="242BAB39" w14:textId="77777777" w:rsidR="00AE0F7A" w:rsidRPr="00AE0F7A" w:rsidRDefault="00AE0F7A" w:rsidP="00AE0F7A">
      <w:pPr>
        <w:rPr>
          <w:bCs/>
        </w:rPr>
      </w:pPr>
      <w:r w:rsidRPr="00AE0F7A">
        <w:rPr>
          <w:bCs/>
        </w:rPr>
        <w:t xml:space="preserve">The first thing you should always do is contact your assigned FPO to discuss your request. Your FPO will provide input on how to submit the request based on the specific circumstances and advise you on what documents to include with your request. We'll go over a few of those in just a moment. </w:t>
      </w:r>
    </w:p>
    <w:p w14:paraId="3A54632D" w14:textId="77777777" w:rsidR="00AE0F7A" w:rsidRPr="00AE0F7A" w:rsidRDefault="00AE0F7A" w:rsidP="00AE0F7A">
      <w:pPr>
        <w:rPr>
          <w:bCs/>
        </w:rPr>
      </w:pPr>
    </w:p>
    <w:p w14:paraId="526D9B66" w14:textId="77777777" w:rsidR="00AE0F7A" w:rsidRPr="00AE0F7A" w:rsidRDefault="00AE0F7A" w:rsidP="00AE0F7A">
      <w:pPr>
        <w:rPr>
          <w:bCs/>
        </w:rPr>
      </w:pPr>
      <w:r w:rsidRPr="00AE0F7A">
        <w:rPr>
          <w:bCs/>
        </w:rPr>
        <w:t xml:space="preserve">Your scope of work is based solely on the requirements outlined in the FOA. This is how you competitively won this grant. You should note that a change in scope is rare and not always approved. </w:t>
      </w:r>
    </w:p>
    <w:p w14:paraId="51EF8107" w14:textId="77777777" w:rsidR="00AE0F7A" w:rsidRPr="00AE0F7A" w:rsidRDefault="00AE0F7A" w:rsidP="00AE0F7A">
      <w:pPr>
        <w:rPr>
          <w:bCs/>
        </w:rPr>
      </w:pPr>
    </w:p>
    <w:p w14:paraId="6C35D5BD" w14:textId="4CBD09E0" w:rsidR="00AE0F7A" w:rsidRPr="00AE0F7A" w:rsidRDefault="00AE0F7A" w:rsidP="00AE0F7A">
      <w:pPr>
        <w:rPr>
          <w:bCs/>
        </w:rPr>
      </w:pPr>
      <w:r>
        <w:rPr>
          <w:bCs/>
        </w:rPr>
        <w:t xml:space="preserve">So </w:t>
      </w:r>
      <w:r w:rsidRPr="00AE0F7A">
        <w:rPr>
          <w:bCs/>
        </w:rPr>
        <w:t xml:space="preserve">what are some indicators to know when a change in scope is needed? Ask yourself, is or are there a change in service area? Are you expanding or shrinking the area to be served? </w:t>
      </w:r>
    </w:p>
    <w:p w14:paraId="68559896" w14:textId="77777777" w:rsidR="00AE0F7A" w:rsidRPr="00AE0F7A" w:rsidRDefault="00AE0F7A" w:rsidP="00AE0F7A">
      <w:pPr>
        <w:rPr>
          <w:bCs/>
        </w:rPr>
      </w:pPr>
    </w:p>
    <w:p w14:paraId="36CBA61C" w14:textId="63ABD942" w:rsidR="00AE0F7A" w:rsidRPr="00AE0F7A" w:rsidRDefault="00AE0F7A" w:rsidP="00AE0F7A">
      <w:pPr>
        <w:rPr>
          <w:bCs/>
        </w:rPr>
      </w:pPr>
      <w:r w:rsidRPr="00AE0F7A">
        <w:rPr>
          <w:bCs/>
        </w:rPr>
        <w:t xml:space="preserve">A change in partners, especially the required partnerships. Your partner -- your partnership structure is crucial to the success of your grant. </w:t>
      </w:r>
      <w:r>
        <w:rPr>
          <w:bCs/>
        </w:rPr>
        <w:t xml:space="preserve">So </w:t>
      </w:r>
      <w:r w:rsidRPr="00AE0F7A">
        <w:rPr>
          <w:bCs/>
        </w:rPr>
        <w:t xml:space="preserve">if something happens to any of these partners, let us know immediately. </w:t>
      </w:r>
    </w:p>
    <w:p w14:paraId="3DB03E10" w14:textId="77777777" w:rsidR="00AE0F7A" w:rsidRPr="00AE0F7A" w:rsidRDefault="00AE0F7A" w:rsidP="00AE0F7A">
      <w:pPr>
        <w:rPr>
          <w:bCs/>
        </w:rPr>
      </w:pPr>
    </w:p>
    <w:p w14:paraId="2D49C700" w14:textId="77777777" w:rsidR="00AE0F7A" w:rsidRPr="00AE0F7A" w:rsidRDefault="00AE0F7A" w:rsidP="00AE0F7A">
      <w:pPr>
        <w:rPr>
          <w:bCs/>
        </w:rPr>
      </w:pPr>
      <w:r w:rsidRPr="00AE0F7A">
        <w:rPr>
          <w:bCs/>
        </w:rPr>
        <w:t xml:space="preserve">Changes in the project management. If things have changed with key personnel, let us know immediately. For example, if the contact person or authorized rep listed on the SF-424 changes, this will require an administrative modification to incorporate the new information. </w:t>
      </w:r>
    </w:p>
    <w:p w14:paraId="02642704" w14:textId="77777777" w:rsidR="00AE0F7A" w:rsidRPr="00AE0F7A" w:rsidRDefault="00AE0F7A" w:rsidP="00AE0F7A">
      <w:pPr>
        <w:rPr>
          <w:bCs/>
        </w:rPr>
      </w:pPr>
    </w:p>
    <w:p w14:paraId="57397A07" w14:textId="5C1A9C86" w:rsidR="00AE0F7A" w:rsidRPr="00AE0F7A" w:rsidRDefault="00AE0F7A" w:rsidP="00AE0F7A">
      <w:pPr>
        <w:rPr>
          <w:bCs/>
        </w:rPr>
      </w:pPr>
      <w:r>
        <w:rPr>
          <w:bCs/>
        </w:rPr>
        <w:lastRenderedPageBreak/>
        <w:t xml:space="preserve">So </w:t>
      </w:r>
      <w:r w:rsidRPr="00AE0F7A">
        <w:rPr>
          <w:bCs/>
        </w:rPr>
        <w:t xml:space="preserve">again, it's imperative to not only monitor the performance of your award but know when to take action. </w:t>
      </w:r>
    </w:p>
    <w:p w14:paraId="530B3383" w14:textId="77777777" w:rsidR="00AE0F7A" w:rsidRPr="00AE0F7A" w:rsidRDefault="00AE0F7A" w:rsidP="00AE0F7A">
      <w:pPr>
        <w:rPr>
          <w:bCs/>
        </w:rPr>
      </w:pPr>
    </w:p>
    <w:p w14:paraId="6FC418AE" w14:textId="77777777" w:rsidR="00AE0F7A" w:rsidRPr="00AE0F7A" w:rsidRDefault="00AE0F7A" w:rsidP="00AE0F7A">
      <w:pPr>
        <w:rPr>
          <w:bCs/>
        </w:rPr>
      </w:pPr>
      <w:r w:rsidRPr="00AE0F7A">
        <w:rPr>
          <w:bCs/>
        </w:rPr>
        <w:t xml:space="preserve">Once the FPO receives a request for a mod, they will conduct an analysis to determine several factors, such as the grant quality. How will services and staffing be implemented? Is the change effective and beneficial to the grant program? </w:t>
      </w:r>
    </w:p>
    <w:p w14:paraId="50F3C139" w14:textId="77777777" w:rsidR="00AE0F7A" w:rsidRPr="00AE0F7A" w:rsidRDefault="00AE0F7A" w:rsidP="00AE0F7A">
      <w:pPr>
        <w:rPr>
          <w:bCs/>
        </w:rPr>
      </w:pPr>
    </w:p>
    <w:p w14:paraId="324884D8" w14:textId="77777777" w:rsidR="00AE0F7A" w:rsidRPr="00AE0F7A" w:rsidRDefault="00AE0F7A" w:rsidP="00AE0F7A">
      <w:pPr>
        <w:rPr>
          <w:bCs/>
        </w:rPr>
      </w:pPr>
      <w:r w:rsidRPr="00AE0F7A">
        <w:rPr>
          <w:bCs/>
        </w:rPr>
        <w:t xml:space="preserve">The grant performance. What about the enrollments and expenditures? Are they on target? If not, why not? Does the change conflict with the requirement of the FOA, and are they allowable changes per 2 CFR. 200.308(c). </w:t>
      </w:r>
    </w:p>
    <w:p w14:paraId="231D23D8" w14:textId="77777777" w:rsidR="00AE0F7A" w:rsidRPr="00AE0F7A" w:rsidRDefault="00AE0F7A" w:rsidP="00AE0F7A">
      <w:pPr>
        <w:rPr>
          <w:bCs/>
        </w:rPr>
      </w:pPr>
    </w:p>
    <w:p w14:paraId="2FF4D2FC" w14:textId="77777777" w:rsidR="00AE0F7A" w:rsidRPr="00AE0F7A" w:rsidRDefault="00AE0F7A" w:rsidP="00AE0F7A">
      <w:pPr>
        <w:rPr>
          <w:bCs/>
        </w:rPr>
      </w:pPr>
      <w:r w:rsidRPr="00AE0F7A">
        <w:rPr>
          <w:bCs/>
        </w:rPr>
        <w:t>For modifications to the statement of work, the program office must first concur with those changes prior to submitting the modification to either the national grant officer or regional grant officer for approval. I encourage everyone to review Section 4 of your Grantee Handbook for specifics on how to submit your modification request.</w:t>
      </w:r>
    </w:p>
    <w:p w14:paraId="5E4EEC41" w14:textId="77777777" w:rsidR="00AE0F7A" w:rsidRPr="00AE0F7A" w:rsidRDefault="00AE0F7A" w:rsidP="00AE0F7A">
      <w:pPr>
        <w:rPr>
          <w:bCs/>
        </w:rPr>
      </w:pPr>
    </w:p>
    <w:p w14:paraId="14CA6A3C" w14:textId="77777777" w:rsidR="00AE0F7A" w:rsidRPr="00AE0F7A" w:rsidRDefault="00AE0F7A" w:rsidP="00AE0F7A">
      <w:pPr>
        <w:rPr>
          <w:bCs/>
        </w:rPr>
      </w:pPr>
      <w:r w:rsidRPr="00AE0F7A">
        <w:rPr>
          <w:bCs/>
        </w:rPr>
        <w:t xml:space="preserve">Once you are ready to submit your official request, all requests must be submitted on your organization's letterhead and signed by the authorized representative at least 30 days prior to the effective date you are seeking. </w:t>
      </w:r>
    </w:p>
    <w:p w14:paraId="345A3380" w14:textId="77777777" w:rsidR="00AE0F7A" w:rsidRPr="00AE0F7A" w:rsidRDefault="00AE0F7A" w:rsidP="00AE0F7A">
      <w:pPr>
        <w:rPr>
          <w:bCs/>
        </w:rPr>
      </w:pPr>
    </w:p>
    <w:p w14:paraId="037675B8" w14:textId="77777777" w:rsidR="00AE0F7A" w:rsidRPr="00AE0F7A" w:rsidRDefault="00AE0F7A" w:rsidP="00AE0F7A">
      <w:pPr>
        <w:rPr>
          <w:bCs/>
        </w:rPr>
      </w:pPr>
      <w:r w:rsidRPr="00AE0F7A">
        <w:rPr>
          <w:bCs/>
        </w:rPr>
        <w:t xml:space="preserve">The cover letter should include the modification type. For example, if it is a statement of work/budget realignment, why the modification is needed, how the change will benefit the program, and finally, the supporting/required documentation. </w:t>
      </w:r>
    </w:p>
    <w:p w14:paraId="728EBA81" w14:textId="77777777" w:rsidR="00AE0F7A" w:rsidRPr="00AE0F7A" w:rsidRDefault="00AE0F7A" w:rsidP="00AE0F7A">
      <w:pPr>
        <w:rPr>
          <w:bCs/>
        </w:rPr>
      </w:pPr>
    </w:p>
    <w:p w14:paraId="6895DC93" w14:textId="77777777" w:rsidR="00AE0F7A" w:rsidRPr="00AE0F7A" w:rsidRDefault="00AE0F7A" w:rsidP="00AE0F7A">
      <w:pPr>
        <w:rPr>
          <w:bCs/>
        </w:rPr>
      </w:pPr>
      <w:r w:rsidRPr="00AE0F7A">
        <w:rPr>
          <w:bCs/>
        </w:rPr>
        <w:t xml:space="preserve">For example, if the modification is to change the authorized representative, the letter should not come from the new or incoming AR. The appropriate documentation will include a letter from either the departing AR or someone in a supervisory or oversight role over the AR, such as the board chair or, for educational institutions, the president of the university. </w:t>
      </w:r>
    </w:p>
    <w:p w14:paraId="583BDB07" w14:textId="77777777" w:rsidR="00AE0F7A" w:rsidRPr="00AE0F7A" w:rsidRDefault="00AE0F7A" w:rsidP="00AE0F7A">
      <w:pPr>
        <w:rPr>
          <w:bCs/>
        </w:rPr>
      </w:pPr>
    </w:p>
    <w:p w14:paraId="0B4E7D67" w14:textId="77777777" w:rsidR="00AE0F7A" w:rsidRPr="00AE0F7A" w:rsidRDefault="00AE0F7A" w:rsidP="00AE0F7A">
      <w:pPr>
        <w:rPr>
          <w:bCs/>
        </w:rPr>
      </w:pPr>
      <w:r w:rsidRPr="00AE0F7A">
        <w:rPr>
          <w:bCs/>
        </w:rPr>
        <w:t xml:space="preserve">Or if a budget realignment modification is submitted, you are required to provide a revised SF-424, SF-424A, and a budget narrative. The budget narrative provides a concise narrative explanation to support this modification request. Budgets are reviewed for allowability, reasonableness, necessity, and mathematical accuracy. </w:t>
      </w:r>
    </w:p>
    <w:p w14:paraId="5D2D946F" w14:textId="77777777" w:rsidR="00AE0F7A" w:rsidRPr="00AE0F7A" w:rsidRDefault="00AE0F7A" w:rsidP="00AE0F7A">
      <w:pPr>
        <w:rPr>
          <w:bCs/>
        </w:rPr>
      </w:pPr>
    </w:p>
    <w:p w14:paraId="38A4531F" w14:textId="77777777" w:rsidR="00AE0F7A" w:rsidRPr="00AE0F7A" w:rsidRDefault="00AE0F7A" w:rsidP="00AE0F7A">
      <w:pPr>
        <w:rPr>
          <w:bCs/>
        </w:rPr>
      </w:pPr>
      <w:r w:rsidRPr="00AE0F7A">
        <w:rPr>
          <w:bCs/>
        </w:rPr>
        <w:t>The grant officer must be able to recreate how totals were derived, as well as understand valuation of any matching funds in order to approve the mod. This goes back to identify any changes with your partnerships and their involvement with the match requirements. And you all know for this SCC2, there are no match requirements. Just a reminder.</w:t>
      </w:r>
    </w:p>
    <w:p w14:paraId="13159C37" w14:textId="77777777" w:rsidR="00AE0F7A" w:rsidRPr="00AE0F7A" w:rsidRDefault="00AE0F7A" w:rsidP="00AE0F7A">
      <w:pPr>
        <w:rPr>
          <w:bCs/>
        </w:rPr>
      </w:pPr>
    </w:p>
    <w:p w14:paraId="3F169630" w14:textId="77777777" w:rsidR="00AE0F7A" w:rsidRPr="00AE0F7A" w:rsidRDefault="00AE0F7A" w:rsidP="00AE0F7A">
      <w:pPr>
        <w:rPr>
          <w:bCs/>
        </w:rPr>
      </w:pPr>
      <w:r w:rsidRPr="00AE0F7A">
        <w:rPr>
          <w:bCs/>
        </w:rPr>
        <w:t xml:space="preserve">The amounts listed in the budget narrative should match the amounts listed for each line item on the SF-424A. When in doubt, always consult your FPO for guidance. </w:t>
      </w:r>
    </w:p>
    <w:p w14:paraId="608C8FB8" w14:textId="77777777" w:rsidR="00AE0F7A" w:rsidRPr="00AE0F7A" w:rsidRDefault="00AE0F7A" w:rsidP="00AE0F7A">
      <w:pPr>
        <w:rPr>
          <w:bCs/>
        </w:rPr>
      </w:pPr>
    </w:p>
    <w:p w14:paraId="0B726F59" w14:textId="77777777" w:rsidR="00AE0F7A" w:rsidRPr="00AE0F7A" w:rsidRDefault="00AE0F7A" w:rsidP="00AE0F7A">
      <w:pPr>
        <w:rPr>
          <w:bCs/>
        </w:rPr>
      </w:pPr>
      <w:r w:rsidRPr="00AE0F7A">
        <w:rPr>
          <w:bCs/>
        </w:rPr>
        <w:t xml:space="preserve">Let's recap. To submit a modification, you should reach out to your FPO first. Your FPO will instruct you to submit the formal request on your organization's letterhead addressed to your grant officer for his or her FPO analysis. The letter should include the modification type, grant </w:t>
      </w:r>
      <w:r w:rsidRPr="00AE0F7A">
        <w:rPr>
          <w:bCs/>
        </w:rPr>
        <w:lastRenderedPageBreak/>
        <w:t xml:space="preserve">name and award number, and the justification for the requested modification. Additional edits from your FPO may be needed. </w:t>
      </w:r>
    </w:p>
    <w:p w14:paraId="40265338" w14:textId="77777777" w:rsidR="00AE0F7A" w:rsidRPr="00AE0F7A" w:rsidRDefault="00AE0F7A" w:rsidP="00AE0F7A">
      <w:pPr>
        <w:rPr>
          <w:bCs/>
        </w:rPr>
      </w:pPr>
    </w:p>
    <w:p w14:paraId="1953536D" w14:textId="77777777" w:rsidR="00AE0F7A" w:rsidRPr="00AE0F7A" w:rsidRDefault="00AE0F7A" w:rsidP="00AE0F7A">
      <w:pPr>
        <w:rPr>
          <w:bCs/>
        </w:rPr>
      </w:pPr>
      <w:r w:rsidRPr="00AE0F7A">
        <w:rPr>
          <w:bCs/>
        </w:rPr>
        <w:t xml:space="preserve">Once your FPO has completed its analysis, the final letter signed by your signatory will then be forwarded to the grant officer. Please note that, while under review, additional information may be needed by the grant officer or staff, and if additional information is needed, this may result in a delay in the processing of the request. </w:t>
      </w:r>
    </w:p>
    <w:p w14:paraId="2CB44C66" w14:textId="77777777" w:rsidR="00AE0F7A" w:rsidRPr="00AE0F7A" w:rsidRDefault="00AE0F7A" w:rsidP="00AE0F7A">
      <w:pPr>
        <w:rPr>
          <w:bCs/>
        </w:rPr>
      </w:pPr>
    </w:p>
    <w:p w14:paraId="1BE3A9B1" w14:textId="77777777" w:rsidR="00AE0F7A" w:rsidRPr="00AE0F7A" w:rsidRDefault="00AE0F7A" w:rsidP="00AE0F7A">
      <w:pPr>
        <w:rPr>
          <w:bCs/>
        </w:rPr>
      </w:pPr>
      <w:r w:rsidRPr="00AE0F7A">
        <w:rPr>
          <w:bCs/>
        </w:rPr>
        <w:t xml:space="preserve">Once the modification has been approved, the grantee, the FPO, and appropriate program mailbox will receive an electronic copy of the executed modification via email. I encourage everyone to utilize the modification checklist as a basis when submitting a modification request found in your handbook. </w:t>
      </w:r>
    </w:p>
    <w:p w14:paraId="07F1AD77" w14:textId="77777777" w:rsidR="00AE0F7A" w:rsidRPr="00AE0F7A" w:rsidRDefault="00AE0F7A" w:rsidP="00AE0F7A">
      <w:pPr>
        <w:rPr>
          <w:bCs/>
        </w:rPr>
      </w:pPr>
    </w:p>
    <w:p w14:paraId="5D98709E" w14:textId="77777777" w:rsidR="00AE0F7A" w:rsidRPr="00AE0F7A" w:rsidRDefault="00AE0F7A" w:rsidP="00AE0F7A">
      <w:pPr>
        <w:rPr>
          <w:bCs/>
        </w:rPr>
      </w:pPr>
      <w:r w:rsidRPr="00AE0F7A">
        <w:rPr>
          <w:bCs/>
        </w:rPr>
        <w:t xml:space="preserve">All right. Pop quiz time. You would like to add a new industry of occupation to your grant. Which answer provides the best response that describes the process for submitting a grant modification? Please enter your answer in the poll. </w:t>
      </w:r>
    </w:p>
    <w:p w14:paraId="3C2534B1" w14:textId="77777777" w:rsidR="00AE0F7A" w:rsidRPr="00AE0F7A" w:rsidRDefault="00AE0F7A" w:rsidP="00AE0F7A">
      <w:pPr>
        <w:rPr>
          <w:bCs/>
        </w:rPr>
      </w:pPr>
    </w:p>
    <w:p w14:paraId="7A63353A" w14:textId="77777777" w:rsidR="00AE0F7A" w:rsidRPr="00AE0F7A" w:rsidRDefault="00AE0F7A" w:rsidP="00AE0F7A">
      <w:pPr>
        <w:rPr>
          <w:bCs/>
        </w:rPr>
      </w:pPr>
      <w:r w:rsidRPr="00AE0F7A">
        <w:rPr>
          <w:bCs/>
        </w:rPr>
        <w:t xml:space="preserve">All right. Good job, everybody. The answer is C. Always reach out to your assigned FPO first to discuss your request. Your FPO will provide input on how to submit the request based on the specific circumstances. </w:t>
      </w:r>
    </w:p>
    <w:p w14:paraId="4AFDE47C" w14:textId="77777777" w:rsidR="00AE0F7A" w:rsidRPr="00AE0F7A" w:rsidRDefault="00AE0F7A" w:rsidP="00AE0F7A">
      <w:pPr>
        <w:rPr>
          <w:bCs/>
        </w:rPr>
      </w:pPr>
    </w:p>
    <w:p w14:paraId="093350FA" w14:textId="77777777" w:rsidR="00AE0F7A" w:rsidRPr="00AE0F7A" w:rsidRDefault="00AE0F7A" w:rsidP="00AE0F7A">
      <w:pPr>
        <w:rPr>
          <w:bCs/>
        </w:rPr>
      </w:pPr>
      <w:r w:rsidRPr="00AE0F7A">
        <w:rPr>
          <w:bCs/>
        </w:rPr>
        <w:t>Are there any questions on the modification process?</w:t>
      </w:r>
    </w:p>
    <w:p w14:paraId="10B637D4" w14:textId="77777777" w:rsidR="00AE0F7A" w:rsidRPr="00AE0F7A" w:rsidRDefault="00AE0F7A" w:rsidP="00AE0F7A">
      <w:pPr>
        <w:rPr>
          <w:bCs/>
        </w:rPr>
      </w:pPr>
    </w:p>
    <w:p w14:paraId="39886B8D" w14:textId="3821BC73" w:rsidR="00AE0F7A" w:rsidRPr="00AE0F7A" w:rsidRDefault="00AE0F7A" w:rsidP="00AE0F7A">
      <w:pPr>
        <w:rPr>
          <w:bCs/>
        </w:rPr>
      </w:pPr>
      <w:r w:rsidRPr="00AE0F7A">
        <w:rPr>
          <w:bCs/>
        </w:rPr>
        <w:t xml:space="preserve">Cheryl Martin:  Okay. Thanks. And Melissa put an answer for Connie about the -- about her question in the chat. We're going to keep moving because we got more ground to cover yet. </w:t>
      </w:r>
      <w:r>
        <w:rPr>
          <w:bCs/>
        </w:rPr>
        <w:t xml:space="preserve">So </w:t>
      </w:r>
      <w:r w:rsidRPr="00AE0F7A">
        <w:rPr>
          <w:bCs/>
        </w:rPr>
        <w:t xml:space="preserve">thank you so much, Denise. </w:t>
      </w:r>
    </w:p>
    <w:p w14:paraId="4192C827" w14:textId="77777777" w:rsidR="00AE0F7A" w:rsidRPr="00AE0F7A" w:rsidRDefault="00AE0F7A" w:rsidP="00AE0F7A">
      <w:pPr>
        <w:rPr>
          <w:bCs/>
        </w:rPr>
      </w:pPr>
    </w:p>
    <w:p w14:paraId="37156865" w14:textId="77777777" w:rsidR="00AE0F7A" w:rsidRPr="00AE0F7A" w:rsidRDefault="00AE0F7A" w:rsidP="00AE0F7A">
      <w:pPr>
        <w:rPr>
          <w:bCs/>
        </w:rPr>
      </w:pPr>
      <w:r w:rsidRPr="00AE0F7A">
        <w:rPr>
          <w:bCs/>
        </w:rPr>
        <w:t xml:space="preserve">We're going to move to Angela to talk a little bit more about performance reporting. </w:t>
      </w:r>
    </w:p>
    <w:p w14:paraId="4B52B791" w14:textId="77777777" w:rsidR="00AE0F7A" w:rsidRPr="00AE0F7A" w:rsidRDefault="00AE0F7A" w:rsidP="00AE0F7A">
      <w:pPr>
        <w:rPr>
          <w:bCs/>
        </w:rPr>
      </w:pPr>
    </w:p>
    <w:p w14:paraId="3F591D74" w14:textId="27AFDC25" w:rsidR="00AE0F7A" w:rsidRPr="00AE0F7A" w:rsidRDefault="00AE0F7A" w:rsidP="00AE0F7A">
      <w:pPr>
        <w:rPr>
          <w:bCs/>
        </w:rPr>
      </w:pPr>
      <w:r w:rsidRPr="00AE0F7A">
        <w:rPr>
          <w:bCs/>
        </w:rPr>
        <w:t xml:space="preserve">Angela Olivia:  Great. Thank you, Cheryl. Hello, everyone. All right. </w:t>
      </w:r>
      <w:r>
        <w:rPr>
          <w:bCs/>
        </w:rPr>
        <w:t xml:space="preserve">So </w:t>
      </w:r>
      <w:r w:rsidRPr="00AE0F7A">
        <w:rPr>
          <w:bCs/>
        </w:rPr>
        <w:t xml:space="preserve">performance, the most exciting part of the presentation. And before we get too far, a quick announcement. </w:t>
      </w:r>
    </w:p>
    <w:p w14:paraId="58CBB492" w14:textId="77777777" w:rsidR="00AE0F7A" w:rsidRPr="00AE0F7A" w:rsidRDefault="00AE0F7A" w:rsidP="00AE0F7A">
      <w:pPr>
        <w:rPr>
          <w:bCs/>
        </w:rPr>
      </w:pPr>
    </w:p>
    <w:p w14:paraId="19DB1F2E" w14:textId="6BAD09BC" w:rsidR="00AE0F7A" w:rsidRPr="00AE0F7A" w:rsidRDefault="00AE0F7A" w:rsidP="00AE0F7A">
      <w:pPr>
        <w:rPr>
          <w:bCs/>
        </w:rPr>
      </w:pPr>
      <w:r w:rsidRPr="00AE0F7A">
        <w:rPr>
          <w:bCs/>
        </w:rPr>
        <w:t xml:space="preserve">You're going to hear me say several times throughout the section that we will be providing more detailed TA on performance later on. </w:t>
      </w:r>
      <w:r>
        <w:rPr>
          <w:bCs/>
        </w:rPr>
        <w:t xml:space="preserve">So </w:t>
      </w:r>
      <w:r w:rsidRPr="00AE0F7A">
        <w:rPr>
          <w:bCs/>
        </w:rPr>
        <w:t xml:space="preserve">this is just a brief high-level overview of what to expect and what you'll need to do for your first report. </w:t>
      </w:r>
      <w:r>
        <w:rPr>
          <w:bCs/>
        </w:rPr>
        <w:t xml:space="preserve">So </w:t>
      </w:r>
      <w:r w:rsidRPr="00AE0F7A">
        <w:rPr>
          <w:bCs/>
        </w:rPr>
        <w:t xml:space="preserve">let's all take a deep breath and get started. </w:t>
      </w:r>
    </w:p>
    <w:p w14:paraId="0647EEE6" w14:textId="77777777" w:rsidR="00AE0F7A" w:rsidRPr="00AE0F7A" w:rsidRDefault="00AE0F7A" w:rsidP="00AE0F7A">
      <w:pPr>
        <w:rPr>
          <w:bCs/>
        </w:rPr>
      </w:pPr>
    </w:p>
    <w:p w14:paraId="10A4901A" w14:textId="124FC49A" w:rsidR="00AE0F7A" w:rsidRPr="00AE0F7A" w:rsidRDefault="00AE0F7A" w:rsidP="00AE0F7A">
      <w:pPr>
        <w:rPr>
          <w:bCs/>
        </w:rPr>
      </w:pPr>
      <w:r w:rsidRPr="00AE0F7A">
        <w:rPr>
          <w:bCs/>
        </w:rPr>
        <w:t xml:space="preserve">All right. A key component of managing your grant is the tracking and reporting of your grant outcomes. </w:t>
      </w:r>
      <w:r>
        <w:rPr>
          <w:bCs/>
        </w:rPr>
        <w:t xml:space="preserve">So </w:t>
      </w:r>
      <w:r w:rsidRPr="00AE0F7A">
        <w:rPr>
          <w:bCs/>
        </w:rPr>
        <w:t xml:space="preserve">performance reporting is important for both the department and each of you for a number of reasons, including demonstrating -- excuse me -- demonstrating the impact of the grant program, documenting the results of effective program design models and service delivery strategies, providing information on the success of programs to the White House, Congress, and other stakeholders, as previously mentioned, and also return on investment. </w:t>
      </w:r>
    </w:p>
    <w:p w14:paraId="1438DECF" w14:textId="77777777" w:rsidR="00AE0F7A" w:rsidRPr="00AE0F7A" w:rsidRDefault="00AE0F7A" w:rsidP="00AE0F7A">
      <w:pPr>
        <w:rPr>
          <w:bCs/>
        </w:rPr>
      </w:pPr>
    </w:p>
    <w:p w14:paraId="64C868DD" w14:textId="77777777" w:rsidR="00AE0F7A" w:rsidRPr="00AE0F7A" w:rsidRDefault="00AE0F7A" w:rsidP="00AE0F7A">
      <w:pPr>
        <w:rPr>
          <w:bCs/>
        </w:rPr>
      </w:pPr>
      <w:r w:rsidRPr="00AE0F7A">
        <w:rPr>
          <w:bCs/>
        </w:rPr>
        <w:t>It can also help you make informed, data-driven decisions to improve program design and meet the needs of your participants.</w:t>
      </w:r>
    </w:p>
    <w:p w14:paraId="776BD2EE" w14:textId="77777777" w:rsidR="00AE0F7A" w:rsidRPr="00AE0F7A" w:rsidRDefault="00AE0F7A" w:rsidP="00AE0F7A">
      <w:pPr>
        <w:rPr>
          <w:bCs/>
        </w:rPr>
      </w:pPr>
    </w:p>
    <w:p w14:paraId="7E87DCD5" w14:textId="77777777" w:rsidR="00AE0F7A" w:rsidRPr="00AE0F7A" w:rsidRDefault="00AE0F7A" w:rsidP="00AE0F7A">
      <w:pPr>
        <w:rPr>
          <w:bCs/>
        </w:rPr>
      </w:pPr>
      <w:r w:rsidRPr="00AE0F7A">
        <w:rPr>
          <w:bCs/>
        </w:rPr>
        <w:lastRenderedPageBreak/>
        <w:t xml:space="preserve">As part of your awards, all Strengthening Community College grantees are required to submit performance progress reports to ETA on a quarterly basis. These reports must be submitted on time each period in order to comply with the reporting and recordkeeping requirements of the grant. Each grantee must submit their reports, which include a quarterly performance report and a quarterly narrative report. </w:t>
      </w:r>
    </w:p>
    <w:p w14:paraId="3D2FD8A1" w14:textId="77777777" w:rsidR="00AE0F7A" w:rsidRPr="00AE0F7A" w:rsidRDefault="00AE0F7A" w:rsidP="00AE0F7A">
      <w:pPr>
        <w:rPr>
          <w:bCs/>
        </w:rPr>
      </w:pPr>
    </w:p>
    <w:p w14:paraId="6F967F10" w14:textId="77777777" w:rsidR="00AE0F7A" w:rsidRPr="00AE0F7A" w:rsidRDefault="00AE0F7A" w:rsidP="00AE0F7A">
      <w:pPr>
        <w:rPr>
          <w:bCs/>
        </w:rPr>
      </w:pPr>
      <w:r w:rsidRPr="00AE0F7A">
        <w:rPr>
          <w:bCs/>
        </w:rPr>
        <w:t xml:space="preserve">The quarterly narrative report includes reporting on your customized outcomes, and we will be working with each grantee to confirm the template you will use for this. Some of you may have already received information. And grantees have the option to use a suggested customized outcomes report template or create their own. </w:t>
      </w:r>
    </w:p>
    <w:p w14:paraId="7B957C33" w14:textId="77777777" w:rsidR="00AE0F7A" w:rsidRPr="00AE0F7A" w:rsidRDefault="00AE0F7A" w:rsidP="00AE0F7A">
      <w:pPr>
        <w:rPr>
          <w:bCs/>
        </w:rPr>
      </w:pPr>
    </w:p>
    <w:p w14:paraId="30CAA63E" w14:textId="77777777" w:rsidR="00AE0F7A" w:rsidRPr="00AE0F7A" w:rsidRDefault="00AE0F7A" w:rsidP="00AE0F7A">
      <w:pPr>
        <w:rPr>
          <w:bCs/>
        </w:rPr>
      </w:pPr>
      <w:r w:rsidRPr="00AE0F7A">
        <w:rPr>
          <w:bCs/>
        </w:rPr>
        <w:t xml:space="preserve">Performance data will also be submitted in WIPS each quarter to track the progress of your selected cohort of participants. You will receive more information about logging into WIPS and how to create data files in future webinars. </w:t>
      </w:r>
    </w:p>
    <w:p w14:paraId="695859C9" w14:textId="77777777" w:rsidR="00AE0F7A" w:rsidRPr="00AE0F7A" w:rsidRDefault="00AE0F7A" w:rsidP="00AE0F7A">
      <w:pPr>
        <w:rPr>
          <w:bCs/>
        </w:rPr>
      </w:pPr>
    </w:p>
    <w:p w14:paraId="7D7955DF" w14:textId="77777777" w:rsidR="00AE0F7A" w:rsidRPr="00AE0F7A" w:rsidRDefault="00AE0F7A" w:rsidP="00AE0F7A">
      <w:pPr>
        <w:rPr>
          <w:bCs/>
        </w:rPr>
      </w:pPr>
      <w:r w:rsidRPr="00AE0F7A">
        <w:rPr>
          <w:bCs/>
        </w:rPr>
        <w:t xml:space="preserve">Your final report, which will also be submitted through WIPS, will be submitted at the end of your grant and will summarize your grant activities and final performance outcomes. You will receive more information about this final report closer to the grant end date. </w:t>
      </w:r>
    </w:p>
    <w:p w14:paraId="32E054C2" w14:textId="77777777" w:rsidR="00AE0F7A" w:rsidRPr="00AE0F7A" w:rsidRDefault="00AE0F7A" w:rsidP="00AE0F7A">
      <w:pPr>
        <w:rPr>
          <w:bCs/>
        </w:rPr>
      </w:pPr>
    </w:p>
    <w:p w14:paraId="63205CFB" w14:textId="47D2C635" w:rsidR="00AE0F7A" w:rsidRPr="00AE0F7A" w:rsidRDefault="00AE0F7A" w:rsidP="00AE0F7A">
      <w:pPr>
        <w:rPr>
          <w:bCs/>
        </w:rPr>
      </w:pPr>
      <w:r w:rsidRPr="00AE0F7A">
        <w:rPr>
          <w:bCs/>
        </w:rPr>
        <w:t xml:space="preserve">All right. Quarterly progress reports. </w:t>
      </w:r>
      <w:r>
        <w:rPr>
          <w:bCs/>
        </w:rPr>
        <w:t xml:space="preserve">So </w:t>
      </w:r>
      <w:r w:rsidRPr="00AE0F7A">
        <w:rPr>
          <w:bCs/>
        </w:rPr>
        <w:t xml:space="preserve">you will be submitting your quarterly progress reports into DOL's web-based reporting system, Workforce Integrated Performance System, or we generally call it WIPS. You'll hear that a lot. </w:t>
      </w:r>
    </w:p>
    <w:p w14:paraId="6B9C0676" w14:textId="77777777" w:rsidR="00AE0F7A" w:rsidRPr="00AE0F7A" w:rsidRDefault="00AE0F7A" w:rsidP="00AE0F7A">
      <w:pPr>
        <w:rPr>
          <w:bCs/>
        </w:rPr>
      </w:pPr>
    </w:p>
    <w:p w14:paraId="5BB0D1AE" w14:textId="420703EB" w:rsidR="00AE0F7A" w:rsidRPr="00AE0F7A" w:rsidRDefault="00AE0F7A" w:rsidP="00AE0F7A">
      <w:pPr>
        <w:rPr>
          <w:bCs/>
        </w:rPr>
      </w:pPr>
      <w:r>
        <w:rPr>
          <w:bCs/>
        </w:rPr>
        <w:t xml:space="preserve">So </w:t>
      </w:r>
      <w:r w:rsidRPr="00AE0F7A">
        <w:rPr>
          <w:bCs/>
        </w:rPr>
        <w:t>submission in WIPS consists of two parts each quarter, a quarterly narrative report, or QNR, which contains updates on the implementation and progress specified in each grant statement of work. This includes your customized outcomes report. And secondly, a quarterly performance report, or QPR, which is created in WIPS using a data file that you will upload that contains information on your selected cohort of participants served through the end of the reporting quarter.</w:t>
      </w:r>
    </w:p>
    <w:p w14:paraId="2968E0F2" w14:textId="77777777" w:rsidR="00AE0F7A" w:rsidRPr="00AE0F7A" w:rsidRDefault="00AE0F7A" w:rsidP="00AE0F7A">
      <w:pPr>
        <w:rPr>
          <w:bCs/>
        </w:rPr>
      </w:pPr>
    </w:p>
    <w:p w14:paraId="378A6A7F" w14:textId="77777777" w:rsidR="00AE0F7A" w:rsidRPr="00AE0F7A" w:rsidRDefault="00AE0F7A" w:rsidP="00AE0F7A">
      <w:pPr>
        <w:rPr>
          <w:bCs/>
        </w:rPr>
      </w:pPr>
      <w:r w:rsidRPr="00AE0F7A">
        <w:rPr>
          <w:bCs/>
        </w:rPr>
        <w:t xml:space="preserve">In preparation for reporting participant performance in WIPS, grantees will need to collect and track participant level data on demographic information, services and training received, and credential outcomes, among others. We will not be going into detail, again, about all of this performing today, but we will be offering additional webinars in the coming months to get you up to speed. </w:t>
      </w:r>
    </w:p>
    <w:p w14:paraId="54246805" w14:textId="77777777" w:rsidR="00AE0F7A" w:rsidRPr="00AE0F7A" w:rsidRDefault="00AE0F7A" w:rsidP="00AE0F7A">
      <w:pPr>
        <w:rPr>
          <w:bCs/>
        </w:rPr>
      </w:pPr>
    </w:p>
    <w:p w14:paraId="13B77883" w14:textId="5E5981D7" w:rsidR="00AE0F7A" w:rsidRPr="00AE0F7A" w:rsidRDefault="00AE0F7A" w:rsidP="00AE0F7A">
      <w:pPr>
        <w:rPr>
          <w:bCs/>
        </w:rPr>
      </w:pPr>
      <w:r>
        <w:rPr>
          <w:bCs/>
        </w:rPr>
        <w:t xml:space="preserve">So </w:t>
      </w:r>
      <w:r w:rsidRPr="00AE0F7A">
        <w:rPr>
          <w:bCs/>
        </w:rPr>
        <w:t xml:space="preserve">SCC2 performance measures. Grantees must track and report participant level data for a select cohort of students or participants. The following program specific performance measures or PM will be reported in the QPR, along with the demographic information. Grantees were not required to set targets for these outputs. </w:t>
      </w:r>
    </w:p>
    <w:p w14:paraId="0096F443" w14:textId="77777777" w:rsidR="00AE0F7A" w:rsidRPr="00AE0F7A" w:rsidRDefault="00AE0F7A" w:rsidP="00AE0F7A">
      <w:pPr>
        <w:rPr>
          <w:bCs/>
        </w:rPr>
      </w:pPr>
    </w:p>
    <w:p w14:paraId="3A256A6F" w14:textId="16D81AB4" w:rsidR="00AE0F7A" w:rsidRPr="00AE0F7A" w:rsidRDefault="00AE0F7A" w:rsidP="00AE0F7A">
      <w:pPr>
        <w:rPr>
          <w:bCs/>
        </w:rPr>
      </w:pPr>
      <w:r>
        <w:rPr>
          <w:bCs/>
        </w:rPr>
        <w:t xml:space="preserve">So </w:t>
      </w:r>
      <w:r w:rsidRPr="00AE0F7A">
        <w:rPr>
          <w:bCs/>
        </w:rPr>
        <w:t xml:space="preserve">performance measure one, participant cohort students who began education or training, those students who are enrolled in the selective program of study and have begun education and training activities. </w:t>
      </w:r>
    </w:p>
    <w:p w14:paraId="4870F1BA" w14:textId="77777777" w:rsidR="00AE0F7A" w:rsidRPr="00AE0F7A" w:rsidRDefault="00AE0F7A" w:rsidP="00AE0F7A">
      <w:pPr>
        <w:rPr>
          <w:bCs/>
        </w:rPr>
      </w:pPr>
    </w:p>
    <w:p w14:paraId="2FF643DD" w14:textId="77777777" w:rsidR="00AE0F7A" w:rsidRPr="00AE0F7A" w:rsidRDefault="00AE0F7A" w:rsidP="00AE0F7A">
      <w:pPr>
        <w:rPr>
          <w:bCs/>
        </w:rPr>
      </w:pPr>
      <w:r w:rsidRPr="00AE0F7A">
        <w:rPr>
          <w:bCs/>
        </w:rPr>
        <w:t>Performance measure two, students who complete the cohort program of study.</w:t>
      </w:r>
    </w:p>
    <w:p w14:paraId="15964037" w14:textId="77777777" w:rsidR="00AE0F7A" w:rsidRPr="00AE0F7A" w:rsidRDefault="00AE0F7A" w:rsidP="00AE0F7A">
      <w:pPr>
        <w:rPr>
          <w:bCs/>
        </w:rPr>
      </w:pPr>
    </w:p>
    <w:p w14:paraId="402A4A08" w14:textId="77777777" w:rsidR="00AE0F7A" w:rsidRPr="00AE0F7A" w:rsidRDefault="00AE0F7A" w:rsidP="00AE0F7A">
      <w:pPr>
        <w:rPr>
          <w:bCs/>
        </w:rPr>
      </w:pPr>
      <w:r w:rsidRPr="00AE0F7A">
        <w:rPr>
          <w:bCs/>
        </w:rPr>
        <w:t>Performance measure three, students who complete the cohort program of study and receive a credential.</w:t>
      </w:r>
    </w:p>
    <w:p w14:paraId="3166FCC2" w14:textId="77777777" w:rsidR="00AE0F7A" w:rsidRPr="00AE0F7A" w:rsidRDefault="00AE0F7A" w:rsidP="00AE0F7A">
      <w:pPr>
        <w:rPr>
          <w:bCs/>
        </w:rPr>
      </w:pPr>
    </w:p>
    <w:p w14:paraId="56FB6EE0" w14:textId="1F516D6C" w:rsidR="00AE0F7A" w:rsidRPr="00AE0F7A" w:rsidRDefault="00AE0F7A" w:rsidP="00AE0F7A">
      <w:pPr>
        <w:rPr>
          <w:bCs/>
        </w:rPr>
      </w:pPr>
      <w:r w:rsidRPr="00AE0F7A">
        <w:rPr>
          <w:bCs/>
        </w:rPr>
        <w:t xml:space="preserve">Performance measure four, credentials received by students enrolled in the cohort program of study. </w:t>
      </w:r>
      <w:r>
        <w:rPr>
          <w:bCs/>
        </w:rPr>
        <w:t xml:space="preserve">So </w:t>
      </w:r>
      <w:r w:rsidRPr="00AE0F7A">
        <w:rPr>
          <w:bCs/>
        </w:rPr>
        <w:t xml:space="preserve">performance measure four measures credentials not students. </w:t>
      </w:r>
      <w:r>
        <w:rPr>
          <w:bCs/>
        </w:rPr>
        <w:t xml:space="preserve">So </w:t>
      </w:r>
      <w:r w:rsidRPr="00AE0F7A">
        <w:rPr>
          <w:bCs/>
        </w:rPr>
        <w:t xml:space="preserve">credentials may be earned before or after completion, and students may earn multiple credentials. </w:t>
      </w:r>
    </w:p>
    <w:p w14:paraId="06D95D66" w14:textId="77777777" w:rsidR="00AE0F7A" w:rsidRPr="00AE0F7A" w:rsidRDefault="00AE0F7A" w:rsidP="00AE0F7A">
      <w:pPr>
        <w:rPr>
          <w:bCs/>
        </w:rPr>
      </w:pPr>
    </w:p>
    <w:p w14:paraId="5BE0B33F" w14:textId="77777777" w:rsidR="00AE0F7A" w:rsidRPr="00AE0F7A" w:rsidRDefault="00AE0F7A" w:rsidP="00AE0F7A">
      <w:pPr>
        <w:rPr>
          <w:bCs/>
        </w:rPr>
      </w:pPr>
      <w:r w:rsidRPr="00AE0F7A">
        <w:rPr>
          <w:bCs/>
        </w:rPr>
        <w:t xml:space="preserve">While there are only four performance measures listed here, it actually takes a lot more data to calculate these outcomes. There are 75 data elements that grantees will be required to track for their selected cohort of students, and those data elements include demographics and training activities. And all this data is uploaded into WIPS and aggregates into the QPR. And again, we'll share more information about these specific data elements that you'll need to track. </w:t>
      </w:r>
    </w:p>
    <w:p w14:paraId="564963A2" w14:textId="77777777" w:rsidR="00AE0F7A" w:rsidRPr="00AE0F7A" w:rsidRDefault="00AE0F7A" w:rsidP="00AE0F7A">
      <w:pPr>
        <w:rPr>
          <w:bCs/>
        </w:rPr>
      </w:pPr>
    </w:p>
    <w:p w14:paraId="58801F55" w14:textId="77777777" w:rsidR="00AE0F7A" w:rsidRPr="00AE0F7A" w:rsidRDefault="00AE0F7A" w:rsidP="00AE0F7A">
      <w:pPr>
        <w:rPr>
          <w:bCs/>
        </w:rPr>
      </w:pPr>
      <w:r w:rsidRPr="00AE0F7A">
        <w:rPr>
          <w:bCs/>
        </w:rPr>
        <w:t xml:space="preserve">Interim reporting process for the quarter that we are in right now that ends December 31st of 2022. For the first reporting quarter, grantees will receive an interim performance reporting guidance email shortly after this webinar. We will provide you with a quarterly narrative report template. </w:t>
      </w:r>
    </w:p>
    <w:p w14:paraId="463EE5C8" w14:textId="77777777" w:rsidR="00AE0F7A" w:rsidRPr="00AE0F7A" w:rsidRDefault="00AE0F7A" w:rsidP="00AE0F7A">
      <w:pPr>
        <w:rPr>
          <w:bCs/>
        </w:rPr>
      </w:pPr>
    </w:p>
    <w:p w14:paraId="760204B1" w14:textId="77777777" w:rsidR="00AE0F7A" w:rsidRPr="00AE0F7A" w:rsidRDefault="00AE0F7A" w:rsidP="00AE0F7A">
      <w:pPr>
        <w:rPr>
          <w:bCs/>
        </w:rPr>
      </w:pPr>
      <w:r w:rsidRPr="00AE0F7A">
        <w:rPr>
          <w:bCs/>
        </w:rPr>
        <w:t>This first quarter, you'll be submitting your quarterly narrative reports by sending them directly to your federal project officer and copying the SCC mailbox. And just as a reminder, reports are due by February 15th.</w:t>
      </w:r>
    </w:p>
    <w:p w14:paraId="467AEEBD" w14:textId="77777777" w:rsidR="00AE0F7A" w:rsidRPr="00AE0F7A" w:rsidRDefault="00AE0F7A" w:rsidP="00AE0F7A">
      <w:pPr>
        <w:rPr>
          <w:bCs/>
        </w:rPr>
      </w:pPr>
    </w:p>
    <w:p w14:paraId="7525ACFC" w14:textId="480C6A99" w:rsidR="00AE0F7A" w:rsidRPr="00AE0F7A" w:rsidRDefault="00AE0F7A" w:rsidP="00AE0F7A">
      <w:pPr>
        <w:rPr>
          <w:bCs/>
        </w:rPr>
      </w:pPr>
      <w:r w:rsidRPr="00AE0F7A">
        <w:rPr>
          <w:bCs/>
        </w:rPr>
        <w:t xml:space="preserve">For the first quarter, again, ending December 31 of 2022, grantees will not need to submit a quarterly performance report, and grantees will not be reporting against their customized outcomes. Your first QPR or quarterly performance report with participant data will be submitted after participants start in your selected cohort. </w:t>
      </w:r>
      <w:r>
        <w:rPr>
          <w:bCs/>
        </w:rPr>
        <w:t xml:space="preserve">So </w:t>
      </w:r>
      <w:r w:rsidRPr="00AE0F7A">
        <w:rPr>
          <w:bCs/>
        </w:rPr>
        <w:t>that will be determined by what you proposed.</w:t>
      </w:r>
    </w:p>
    <w:p w14:paraId="416A4811" w14:textId="77777777" w:rsidR="00AE0F7A" w:rsidRPr="00AE0F7A" w:rsidRDefault="00AE0F7A" w:rsidP="00AE0F7A">
      <w:pPr>
        <w:rPr>
          <w:bCs/>
        </w:rPr>
      </w:pPr>
    </w:p>
    <w:p w14:paraId="255B8C38" w14:textId="162F225C" w:rsidR="00AE0F7A" w:rsidRPr="00AE0F7A" w:rsidRDefault="00AE0F7A" w:rsidP="00AE0F7A">
      <w:pPr>
        <w:rPr>
          <w:bCs/>
        </w:rPr>
      </w:pPr>
      <w:r>
        <w:rPr>
          <w:bCs/>
        </w:rPr>
        <w:t xml:space="preserve">So </w:t>
      </w:r>
      <w:r w:rsidRPr="00AE0F7A">
        <w:rPr>
          <w:bCs/>
        </w:rPr>
        <w:t>what happens in the following quarters? After this first quarter, grantees will submit quarterly reports through the WIPS system, beginning with the quarter ending March 31st of 2023 and continuing for all subsequent quarters. This will include your customized outcomes report, which will be uploaded as an attachment.</w:t>
      </w:r>
    </w:p>
    <w:p w14:paraId="441F043B" w14:textId="77777777" w:rsidR="00AE0F7A" w:rsidRPr="00AE0F7A" w:rsidRDefault="00AE0F7A" w:rsidP="00AE0F7A">
      <w:pPr>
        <w:rPr>
          <w:bCs/>
        </w:rPr>
      </w:pPr>
    </w:p>
    <w:p w14:paraId="74F214A3" w14:textId="77777777" w:rsidR="00AE0F7A" w:rsidRPr="00AE0F7A" w:rsidRDefault="00AE0F7A" w:rsidP="00AE0F7A">
      <w:pPr>
        <w:rPr>
          <w:bCs/>
        </w:rPr>
      </w:pPr>
      <w:r w:rsidRPr="00AE0F7A">
        <w:rPr>
          <w:bCs/>
        </w:rPr>
        <w:t xml:space="preserve">For the quarterly performance report, once your selected cohort begins, you will submit that data file through WIPS using the demo schema, and you will continue to report on your participant in WIPS for all subsequent quarters. And again, we'll be sending out more information about logging into WIPS as it gets closer to time for you to do that. </w:t>
      </w:r>
    </w:p>
    <w:p w14:paraId="060E9CD1" w14:textId="77777777" w:rsidR="00AE0F7A" w:rsidRPr="00AE0F7A" w:rsidRDefault="00AE0F7A" w:rsidP="00AE0F7A">
      <w:pPr>
        <w:rPr>
          <w:bCs/>
        </w:rPr>
      </w:pPr>
    </w:p>
    <w:p w14:paraId="79A2AB1B" w14:textId="7AE41E19" w:rsidR="00AE0F7A" w:rsidRPr="00AE0F7A" w:rsidRDefault="00AE0F7A" w:rsidP="00AE0F7A">
      <w:pPr>
        <w:rPr>
          <w:bCs/>
        </w:rPr>
      </w:pPr>
      <w:r>
        <w:rPr>
          <w:bCs/>
        </w:rPr>
        <w:t xml:space="preserve">So </w:t>
      </w:r>
      <w:r w:rsidRPr="00AE0F7A">
        <w:rPr>
          <w:bCs/>
        </w:rPr>
        <w:t xml:space="preserve">reporting timelines and deadlines. Quarterly progress reports are due -- this says no later than 45 days. It's about 45 days. Sometimes you get an extra day in there because we've made it simpler and that each date it is due, it is always due on the 15th of that month. And each quarter you'll be reporting on activities that occurred throughout the reporting quarter. </w:t>
      </w:r>
    </w:p>
    <w:p w14:paraId="708B18F3" w14:textId="77777777" w:rsidR="00AE0F7A" w:rsidRPr="00AE0F7A" w:rsidRDefault="00AE0F7A" w:rsidP="00AE0F7A">
      <w:pPr>
        <w:rPr>
          <w:bCs/>
        </w:rPr>
      </w:pPr>
    </w:p>
    <w:p w14:paraId="23492315" w14:textId="34CBBEA6" w:rsidR="00AE0F7A" w:rsidRPr="00AE0F7A" w:rsidRDefault="00AE0F7A" w:rsidP="00AE0F7A">
      <w:pPr>
        <w:rPr>
          <w:bCs/>
        </w:rPr>
      </w:pPr>
      <w:r>
        <w:rPr>
          <w:bCs/>
        </w:rPr>
        <w:t xml:space="preserve">So </w:t>
      </w:r>
      <w:r w:rsidRPr="00AE0F7A">
        <w:rPr>
          <w:bCs/>
        </w:rPr>
        <w:t xml:space="preserve">for this first quarter, again, you'll be reporting on activities that occurred from the start of your grant, which was October 1st of 2022, until the last day of the quarter, which is December </w:t>
      </w:r>
      <w:r w:rsidRPr="00AE0F7A">
        <w:rPr>
          <w:bCs/>
        </w:rPr>
        <w:lastRenderedPageBreak/>
        <w:t xml:space="preserve">31st, 2022. Your first quarterly narrative report will be due no later than February 15th, 2023. And as a reminder, you will not submit a quarterly performance report. </w:t>
      </w:r>
    </w:p>
    <w:p w14:paraId="47D39965" w14:textId="77777777" w:rsidR="00AE0F7A" w:rsidRPr="00AE0F7A" w:rsidRDefault="00AE0F7A" w:rsidP="00AE0F7A">
      <w:pPr>
        <w:rPr>
          <w:bCs/>
        </w:rPr>
      </w:pPr>
    </w:p>
    <w:p w14:paraId="1BB09D72" w14:textId="57156D30" w:rsidR="00AE0F7A" w:rsidRPr="00AE0F7A" w:rsidRDefault="00AE0F7A" w:rsidP="00AE0F7A">
      <w:pPr>
        <w:rPr>
          <w:bCs/>
        </w:rPr>
      </w:pPr>
      <w:r w:rsidRPr="00AE0F7A">
        <w:rPr>
          <w:bCs/>
        </w:rPr>
        <w:t xml:space="preserve">Performance reporting can be daunting, especially at the start of a grant. But please, please [inaudible]. We will be providing a lot more guidance and training on performance tracking and reporting in the weeks to come. </w:t>
      </w:r>
      <w:r>
        <w:rPr>
          <w:bCs/>
        </w:rPr>
        <w:t xml:space="preserve">So </w:t>
      </w:r>
      <w:r w:rsidRPr="00AE0F7A">
        <w:rPr>
          <w:bCs/>
        </w:rPr>
        <w:t xml:space="preserve">that's it. Easy. Nothing to worry about. </w:t>
      </w:r>
      <w:r>
        <w:rPr>
          <w:bCs/>
        </w:rPr>
        <w:t xml:space="preserve">So </w:t>
      </w:r>
      <w:r w:rsidRPr="00AE0F7A">
        <w:rPr>
          <w:bCs/>
        </w:rPr>
        <w:t xml:space="preserve">we can all exhale now. </w:t>
      </w:r>
    </w:p>
    <w:p w14:paraId="6194EB83" w14:textId="77777777" w:rsidR="00AE0F7A" w:rsidRPr="00AE0F7A" w:rsidRDefault="00AE0F7A" w:rsidP="00AE0F7A">
      <w:pPr>
        <w:rPr>
          <w:bCs/>
        </w:rPr>
      </w:pPr>
    </w:p>
    <w:p w14:paraId="291BFD46" w14:textId="77777777" w:rsidR="00AE0F7A" w:rsidRPr="00AE0F7A" w:rsidRDefault="00AE0F7A" w:rsidP="00AE0F7A">
      <w:pPr>
        <w:rPr>
          <w:bCs/>
        </w:rPr>
      </w:pPr>
      <w:r w:rsidRPr="00AE0F7A">
        <w:rPr>
          <w:bCs/>
        </w:rPr>
        <w:t xml:space="preserve">And are there any questions? Let us know. Otherwise, I'll turn it back to Cheryl. </w:t>
      </w:r>
    </w:p>
    <w:p w14:paraId="31D0237F" w14:textId="77777777" w:rsidR="00AE0F7A" w:rsidRPr="00AE0F7A" w:rsidRDefault="00AE0F7A" w:rsidP="00AE0F7A">
      <w:pPr>
        <w:rPr>
          <w:bCs/>
        </w:rPr>
      </w:pPr>
    </w:p>
    <w:p w14:paraId="18EE9A67" w14:textId="77777777" w:rsidR="00AE0F7A" w:rsidRPr="00AE0F7A" w:rsidRDefault="00AE0F7A" w:rsidP="00AE0F7A">
      <w:pPr>
        <w:rPr>
          <w:bCs/>
        </w:rPr>
      </w:pPr>
      <w:r w:rsidRPr="00AE0F7A">
        <w:rPr>
          <w:bCs/>
        </w:rPr>
        <w:t xml:space="preserve">Cheryl Martin:  All right, Great. Thanks. We're going to keep going with Dawn. If you have questions, put them in the chat, and we'll probably cover them in our next webinar. Dawn. </w:t>
      </w:r>
    </w:p>
    <w:p w14:paraId="14A61E0A" w14:textId="77777777" w:rsidR="00AE0F7A" w:rsidRPr="00AE0F7A" w:rsidRDefault="00AE0F7A" w:rsidP="00AE0F7A">
      <w:pPr>
        <w:rPr>
          <w:bCs/>
        </w:rPr>
      </w:pPr>
    </w:p>
    <w:p w14:paraId="43DB1716" w14:textId="714F9250" w:rsidR="00AE0F7A" w:rsidRPr="00AE0F7A" w:rsidRDefault="00AE0F7A" w:rsidP="00AE0F7A">
      <w:pPr>
        <w:rPr>
          <w:bCs/>
        </w:rPr>
      </w:pPr>
      <w:r w:rsidRPr="00AE0F7A">
        <w:rPr>
          <w:bCs/>
        </w:rPr>
        <w:t xml:space="preserve">Dawn Jackman Murphy:  Thanks, Cheryl. ETA wants to keep in close contact with you throughout the entire period of the grant. </w:t>
      </w:r>
      <w:r>
        <w:rPr>
          <w:bCs/>
        </w:rPr>
        <w:t xml:space="preserve">So </w:t>
      </w:r>
      <w:r w:rsidRPr="00AE0F7A">
        <w:rPr>
          <w:bCs/>
        </w:rPr>
        <w:t xml:space="preserve">we're going to talk a little bit about that communication strategy. </w:t>
      </w:r>
    </w:p>
    <w:p w14:paraId="47117C56" w14:textId="77777777" w:rsidR="00AE0F7A" w:rsidRPr="00AE0F7A" w:rsidRDefault="00AE0F7A" w:rsidP="00AE0F7A">
      <w:pPr>
        <w:rPr>
          <w:bCs/>
        </w:rPr>
      </w:pPr>
    </w:p>
    <w:p w14:paraId="04DBC4D0" w14:textId="4B9DDD3A" w:rsidR="00AE0F7A" w:rsidRPr="00AE0F7A" w:rsidRDefault="00AE0F7A" w:rsidP="00AE0F7A">
      <w:pPr>
        <w:rPr>
          <w:bCs/>
        </w:rPr>
      </w:pPr>
      <w:r>
        <w:rPr>
          <w:bCs/>
        </w:rPr>
        <w:t xml:space="preserve">So </w:t>
      </w:r>
      <w:r w:rsidRPr="00AE0F7A">
        <w:rPr>
          <w:bCs/>
        </w:rPr>
        <w:t xml:space="preserve">your primary point of contact. As you begin to hire staff, it's important to provide the staff's contact information to ETA as soon as possible. We recommend that you have at least one primary point of contact or POC. </w:t>
      </w:r>
    </w:p>
    <w:p w14:paraId="7E1A23AB" w14:textId="77777777" w:rsidR="00AE0F7A" w:rsidRPr="00AE0F7A" w:rsidRDefault="00AE0F7A" w:rsidP="00AE0F7A">
      <w:pPr>
        <w:rPr>
          <w:bCs/>
        </w:rPr>
      </w:pPr>
    </w:p>
    <w:p w14:paraId="4BD75B98" w14:textId="77777777" w:rsidR="00AE0F7A" w:rsidRPr="00AE0F7A" w:rsidRDefault="00AE0F7A" w:rsidP="00AE0F7A">
      <w:pPr>
        <w:rPr>
          <w:bCs/>
        </w:rPr>
      </w:pPr>
      <w:r w:rsidRPr="00AE0F7A">
        <w:rPr>
          <w:bCs/>
        </w:rPr>
        <w:t>One of the most important members of your team is the individual you designate as your POC. This is because that will receive -- this person will receive all future communications regarding training webinars, policy guidance, or other important information as it pertains to the program aspects of your grant award.</w:t>
      </w:r>
    </w:p>
    <w:p w14:paraId="1FE1B574" w14:textId="77777777" w:rsidR="00AE0F7A" w:rsidRPr="00AE0F7A" w:rsidRDefault="00AE0F7A" w:rsidP="00AE0F7A">
      <w:pPr>
        <w:rPr>
          <w:bCs/>
        </w:rPr>
      </w:pPr>
    </w:p>
    <w:p w14:paraId="30FAF7D0" w14:textId="77777777" w:rsidR="00AE0F7A" w:rsidRPr="00AE0F7A" w:rsidRDefault="00AE0F7A" w:rsidP="00AE0F7A">
      <w:pPr>
        <w:rPr>
          <w:bCs/>
        </w:rPr>
      </w:pPr>
      <w:r w:rsidRPr="00AE0F7A">
        <w:rPr>
          <w:bCs/>
        </w:rPr>
        <w:t xml:space="preserve">The POC is also responsible for communicating with your partners. If the project's POC changes, please be sure to provide updated information to both your FPO and your project -- or -- and the program office by email. And please note that the POC is an additional staff person or persons to the grant's authorized representative who is officially listed as the grant authorizing representative. Changing the authorized representative of your grant requires a formal modification. </w:t>
      </w:r>
    </w:p>
    <w:p w14:paraId="2701A3C8" w14:textId="77777777" w:rsidR="00AE0F7A" w:rsidRPr="00AE0F7A" w:rsidRDefault="00AE0F7A" w:rsidP="00AE0F7A">
      <w:pPr>
        <w:rPr>
          <w:bCs/>
        </w:rPr>
      </w:pPr>
    </w:p>
    <w:p w14:paraId="04F4F27F" w14:textId="4CFEAAD2" w:rsidR="00AE0F7A" w:rsidRPr="00AE0F7A" w:rsidRDefault="00AE0F7A" w:rsidP="00AE0F7A">
      <w:pPr>
        <w:rPr>
          <w:bCs/>
        </w:rPr>
      </w:pPr>
      <w:r w:rsidRPr="00AE0F7A">
        <w:rPr>
          <w:bCs/>
        </w:rPr>
        <w:t xml:space="preserve">All right. </w:t>
      </w:r>
      <w:r>
        <w:rPr>
          <w:bCs/>
        </w:rPr>
        <w:t xml:space="preserve">So </w:t>
      </w:r>
      <w:r w:rsidRPr="00AE0F7A">
        <w:rPr>
          <w:bCs/>
        </w:rPr>
        <w:t xml:space="preserve">let's review how this happens. </w:t>
      </w:r>
      <w:r>
        <w:rPr>
          <w:bCs/>
        </w:rPr>
        <w:t xml:space="preserve">So </w:t>
      </w:r>
      <w:r w:rsidRPr="00AE0F7A">
        <w:rPr>
          <w:bCs/>
        </w:rPr>
        <w:t xml:space="preserve">you should always contact your FPO first if you have questions. Check WorkforceGPS for resources, and if you are the grant lead, email your FPO. If you have questions or difficulty accessing the WIPS performance reporting system, you should visit the URL listed here. </w:t>
      </w:r>
    </w:p>
    <w:p w14:paraId="4407A683" w14:textId="77777777" w:rsidR="00AE0F7A" w:rsidRPr="00AE0F7A" w:rsidRDefault="00AE0F7A" w:rsidP="00AE0F7A">
      <w:pPr>
        <w:rPr>
          <w:bCs/>
        </w:rPr>
      </w:pPr>
    </w:p>
    <w:p w14:paraId="748BC827" w14:textId="77777777" w:rsidR="00AE0F7A" w:rsidRPr="00AE0F7A" w:rsidRDefault="00AE0F7A" w:rsidP="00AE0F7A">
      <w:pPr>
        <w:rPr>
          <w:bCs/>
        </w:rPr>
      </w:pPr>
      <w:r w:rsidRPr="00AE0F7A">
        <w:rPr>
          <w:bCs/>
        </w:rPr>
        <w:t xml:space="preserve">And if you have questions or difficulty accessing the financial reporting system, email the address listed here as well and copy your FPO and the SCC mailbox. </w:t>
      </w:r>
    </w:p>
    <w:p w14:paraId="318A74D5" w14:textId="77777777" w:rsidR="00AE0F7A" w:rsidRPr="00AE0F7A" w:rsidRDefault="00AE0F7A" w:rsidP="00AE0F7A">
      <w:pPr>
        <w:rPr>
          <w:bCs/>
        </w:rPr>
      </w:pPr>
    </w:p>
    <w:p w14:paraId="27B0E22D" w14:textId="77777777" w:rsidR="00AE0F7A" w:rsidRPr="00AE0F7A" w:rsidRDefault="00AE0F7A" w:rsidP="00AE0F7A">
      <w:pPr>
        <w:rPr>
          <w:bCs/>
        </w:rPr>
      </w:pPr>
      <w:r w:rsidRPr="00AE0F7A">
        <w:rPr>
          <w:bCs/>
        </w:rPr>
        <w:t xml:space="preserve">If you have questions about the third-party evaluation, email the SCC mailbox and a copy -- with a copy to your FPO. </w:t>
      </w:r>
    </w:p>
    <w:p w14:paraId="47E1A72C" w14:textId="77777777" w:rsidR="00AE0F7A" w:rsidRPr="00AE0F7A" w:rsidRDefault="00AE0F7A" w:rsidP="00AE0F7A">
      <w:pPr>
        <w:rPr>
          <w:bCs/>
        </w:rPr>
      </w:pPr>
    </w:p>
    <w:p w14:paraId="36D7201F" w14:textId="77777777" w:rsidR="00AE0F7A" w:rsidRPr="00AE0F7A" w:rsidRDefault="00AE0F7A" w:rsidP="00AE0F7A">
      <w:pPr>
        <w:rPr>
          <w:bCs/>
        </w:rPr>
      </w:pPr>
      <w:r w:rsidRPr="00AE0F7A">
        <w:rPr>
          <w:bCs/>
        </w:rPr>
        <w:t xml:space="preserve">Sorry. As the grantee, when you need to contact ETA or the national office, you should do so by contacting your FPO first and copying the SCC mailbox. Remember to include your grant </w:t>
      </w:r>
      <w:r w:rsidRPr="00AE0F7A">
        <w:rPr>
          <w:bCs/>
        </w:rPr>
        <w:lastRenderedPageBreak/>
        <w:t>number, the lead grantee organization name, describe your question in detail, and please be patient.</w:t>
      </w:r>
    </w:p>
    <w:p w14:paraId="75F816A2" w14:textId="77777777" w:rsidR="00AE0F7A" w:rsidRPr="00AE0F7A" w:rsidRDefault="00AE0F7A" w:rsidP="00AE0F7A">
      <w:pPr>
        <w:rPr>
          <w:bCs/>
        </w:rPr>
      </w:pPr>
    </w:p>
    <w:p w14:paraId="498928BB" w14:textId="77777777" w:rsidR="00AE0F7A" w:rsidRPr="00AE0F7A" w:rsidRDefault="00AE0F7A" w:rsidP="00AE0F7A">
      <w:pPr>
        <w:rPr>
          <w:bCs/>
        </w:rPr>
      </w:pPr>
      <w:r w:rsidRPr="00AE0F7A">
        <w:rPr>
          <w:bCs/>
        </w:rPr>
        <w:t xml:space="preserve">Typically, ETA will contact you through your FPO and the SCC mailbox for specific requests and information. FPOs and the national office regularly send out email blasts to you. </w:t>
      </w:r>
    </w:p>
    <w:p w14:paraId="2DEC6CB8" w14:textId="77777777" w:rsidR="00AE0F7A" w:rsidRPr="00AE0F7A" w:rsidRDefault="00AE0F7A" w:rsidP="00AE0F7A">
      <w:pPr>
        <w:rPr>
          <w:bCs/>
        </w:rPr>
      </w:pPr>
    </w:p>
    <w:p w14:paraId="6213A010" w14:textId="59B37FD8" w:rsidR="00AE0F7A" w:rsidRPr="00AE0F7A" w:rsidRDefault="00AE0F7A" w:rsidP="00AE0F7A">
      <w:pPr>
        <w:rPr>
          <w:bCs/>
        </w:rPr>
      </w:pPr>
      <w:r>
        <w:rPr>
          <w:bCs/>
        </w:rPr>
        <w:t xml:space="preserve">So </w:t>
      </w:r>
      <w:r w:rsidRPr="00AE0F7A">
        <w:rPr>
          <w:bCs/>
        </w:rPr>
        <w:t xml:space="preserve">please make sure your email system does not confuse or -- our email communications as spam. One way to do this is to send an email to SCC@dol.gov, which can help your system recognize emails coming from our mail backbox as legitimate communications. </w:t>
      </w:r>
    </w:p>
    <w:p w14:paraId="25F0821F" w14:textId="77777777" w:rsidR="00AE0F7A" w:rsidRPr="00AE0F7A" w:rsidRDefault="00AE0F7A" w:rsidP="00AE0F7A">
      <w:pPr>
        <w:rPr>
          <w:bCs/>
        </w:rPr>
      </w:pPr>
    </w:p>
    <w:p w14:paraId="16BC9FDA" w14:textId="64F7D253" w:rsidR="00AE0F7A" w:rsidRPr="00AE0F7A" w:rsidRDefault="00AE0F7A" w:rsidP="00AE0F7A">
      <w:pPr>
        <w:rPr>
          <w:bCs/>
        </w:rPr>
      </w:pPr>
      <w:r w:rsidRPr="00AE0F7A">
        <w:rPr>
          <w:bCs/>
        </w:rPr>
        <w:t xml:space="preserve">In addition, we will share information on the community on WorkforceGPS. It's called College Connections. </w:t>
      </w:r>
      <w:r>
        <w:rPr>
          <w:bCs/>
        </w:rPr>
        <w:t xml:space="preserve">So </w:t>
      </w:r>
      <w:r w:rsidRPr="00AE0F7A">
        <w:rPr>
          <w:bCs/>
        </w:rPr>
        <w:t>you should visit this website often and link here -- the link is here for your -- for pertinent information.</w:t>
      </w:r>
    </w:p>
    <w:p w14:paraId="5D4D37B3" w14:textId="77777777" w:rsidR="00AE0F7A" w:rsidRPr="00AE0F7A" w:rsidRDefault="00AE0F7A" w:rsidP="00AE0F7A">
      <w:pPr>
        <w:rPr>
          <w:bCs/>
        </w:rPr>
      </w:pPr>
    </w:p>
    <w:p w14:paraId="765EAF22" w14:textId="236DF40E" w:rsidR="00AE0F7A" w:rsidRPr="00AE0F7A" w:rsidRDefault="00AE0F7A" w:rsidP="00AE0F7A">
      <w:pPr>
        <w:rPr>
          <w:bCs/>
        </w:rPr>
      </w:pPr>
      <w:r w:rsidRPr="00AE0F7A">
        <w:rPr>
          <w:bCs/>
        </w:rPr>
        <w:t xml:space="preserve">So -- for technical assistance, and that's my gig. </w:t>
      </w:r>
      <w:r>
        <w:rPr>
          <w:bCs/>
        </w:rPr>
        <w:t xml:space="preserve">So </w:t>
      </w:r>
      <w:r w:rsidRPr="00AE0F7A">
        <w:rPr>
          <w:bCs/>
        </w:rPr>
        <w:t xml:space="preserve">I want to give you just a little exam -- a little overview of what the technical assistance will include. And we've provided a theory of change here. </w:t>
      </w:r>
    </w:p>
    <w:p w14:paraId="297194C7" w14:textId="77777777" w:rsidR="00AE0F7A" w:rsidRPr="00AE0F7A" w:rsidRDefault="00AE0F7A" w:rsidP="00AE0F7A">
      <w:pPr>
        <w:rPr>
          <w:bCs/>
        </w:rPr>
      </w:pPr>
    </w:p>
    <w:p w14:paraId="05655FA7" w14:textId="77777777" w:rsidR="00AE0F7A" w:rsidRPr="00AE0F7A" w:rsidRDefault="00AE0F7A" w:rsidP="00AE0F7A">
      <w:pPr>
        <w:rPr>
          <w:bCs/>
        </w:rPr>
      </w:pPr>
      <w:r w:rsidRPr="00AE0F7A">
        <w:rPr>
          <w:bCs/>
        </w:rPr>
        <w:t xml:space="preserve">The SCC2 technical assistance in large part is guided by success indicators, which combine the core elements which you'll remember from the FOA. It also combines systems change, leadership competencies, and best practices for federal grants management. </w:t>
      </w:r>
    </w:p>
    <w:p w14:paraId="1D13367A" w14:textId="77777777" w:rsidR="00AE0F7A" w:rsidRPr="00AE0F7A" w:rsidRDefault="00AE0F7A" w:rsidP="00AE0F7A">
      <w:pPr>
        <w:rPr>
          <w:bCs/>
        </w:rPr>
      </w:pPr>
    </w:p>
    <w:p w14:paraId="051DB1A1" w14:textId="77777777" w:rsidR="00AE0F7A" w:rsidRPr="00AE0F7A" w:rsidRDefault="00AE0F7A" w:rsidP="00AE0F7A">
      <w:pPr>
        <w:rPr>
          <w:bCs/>
        </w:rPr>
      </w:pPr>
      <w:r w:rsidRPr="00AE0F7A">
        <w:rPr>
          <w:bCs/>
        </w:rPr>
        <w:t>The main vehicle for that communication and the TA delivery with grantees is a monthly project director meetup. It's structured on the framework of the community of practice, which addresses identity, community practice, and meaning. This structure allows for planned and emergent topics, and the program office may lead topics and also the grantees through peer facilitated topics.</w:t>
      </w:r>
    </w:p>
    <w:p w14:paraId="5F340FA7" w14:textId="77777777" w:rsidR="00AE0F7A" w:rsidRPr="00AE0F7A" w:rsidRDefault="00AE0F7A" w:rsidP="00AE0F7A">
      <w:pPr>
        <w:rPr>
          <w:bCs/>
        </w:rPr>
      </w:pPr>
    </w:p>
    <w:p w14:paraId="6B497346" w14:textId="77777777" w:rsidR="00AE0F7A" w:rsidRPr="00AE0F7A" w:rsidRDefault="00AE0F7A" w:rsidP="00AE0F7A">
      <w:pPr>
        <w:rPr>
          <w:bCs/>
        </w:rPr>
      </w:pPr>
      <w:r w:rsidRPr="00AE0F7A">
        <w:rPr>
          <w:bCs/>
        </w:rPr>
        <w:t xml:space="preserve">Grantees also receive one-on-one quarterly coaching. For SCC, this coaching is primarily provided by an in-house coach, and that's me, with support from some subject matter expert coaches who are assigned for short-term coaching when specific targeted coaching is warranted with a grantee. </w:t>
      </w:r>
    </w:p>
    <w:p w14:paraId="7BD83D10" w14:textId="77777777" w:rsidR="00AE0F7A" w:rsidRPr="00AE0F7A" w:rsidRDefault="00AE0F7A" w:rsidP="00AE0F7A">
      <w:pPr>
        <w:rPr>
          <w:bCs/>
        </w:rPr>
      </w:pPr>
    </w:p>
    <w:p w14:paraId="31AB79BD" w14:textId="77777777" w:rsidR="00AE0F7A" w:rsidRPr="00AE0F7A" w:rsidRDefault="00AE0F7A" w:rsidP="00AE0F7A">
      <w:pPr>
        <w:rPr>
          <w:bCs/>
        </w:rPr>
      </w:pPr>
      <w:r w:rsidRPr="00AE0F7A">
        <w:rPr>
          <w:bCs/>
        </w:rPr>
        <w:t xml:space="preserve">Other tools in the toolbox for technical assistance include webinars, peer-to-peer matching, and small group facilitated discussions, as well as subject matter expert consultations and an ad hoc SCC newsletter. </w:t>
      </w:r>
    </w:p>
    <w:p w14:paraId="1A6A02EE" w14:textId="77777777" w:rsidR="00AE0F7A" w:rsidRPr="00AE0F7A" w:rsidRDefault="00AE0F7A" w:rsidP="00AE0F7A">
      <w:pPr>
        <w:rPr>
          <w:bCs/>
        </w:rPr>
      </w:pPr>
    </w:p>
    <w:p w14:paraId="6FFF31EF" w14:textId="77777777" w:rsidR="00AE0F7A" w:rsidRPr="00AE0F7A" w:rsidRDefault="00AE0F7A" w:rsidP="00AE0F7A">
      <w:pPr>
        <w:rPr>
          <w:bCs/>
        </w:rPr>
      </w:pPr>
      <w:r w:rsidRPr="00AE0F7A">
        <w:rPr>
          <w:bCs/>
        </w:rPr>
        <w:t xml:space="preserve">The other sort of framework that guides this is the pattern of your period of performance. In the first year, as you might expect, the TA might be more general as we get programs up and going, and year two and year three will include more targeted and customized TA according to individual needs of the grantees and the program in general. And the fourth year goes back to a little bit more general as we look to closing things out and wrapping the grant up. </w:t>
      </w:r>
    </w:p>
    <w:p w14:paraId="2C2B96FC" w14:textId="77777777" w:rsidR="00AE0F7A" w:rsidRPr="00AE0F7A" w:rsidRDefault="00AE0F7A" w:rsidP="00AE0F7A">
      <w:pPr>
        <w:rPr>
          <w:bCs/>
        </w:rPr>
      </w:pPr>
    </w:p>
    <w:p w14:paraId="1F4C1073" w14:textId="2C90B27E" w:rsidR="00AE0F7A" w:rsidRPr="00AE0F7A" w:rsidRDefault="00AE0F7A" w:rsidP="00AE0F7A">
      <w:pPr>
        <w:rPr>
          <w:bCs/>
        </w:rPr>
      </w:pPr>
      <w:r>
        <w:rPr>
          <w:bCs/>
        </w:rPr>
        <w:t xml:space="preserve">So </w:t>
      </w:r>
      <w:r w:rsidRPr="00AE0F7A">
        <w:rPr>
          <w:bCs/>
        </w:rPr>
        <w:t xml:space="preserve">just as a reminder, we're already in this timeline, but we're in the first quarter. We're having our grantee orientation today. As Angela said, the first quarterly narrative report, which will </w:t>
      </w:r>
      <w:r w:rsidRPr="00AE0F7A">
        <w:rPr>
          <w:bCs/>
        </w:rPr>
        <w:lastRenderedPageBreak/>
        <w:t>come through email only, is on February 15th. And we will definitely have more performance TA coming out to you very shortly. And I'll turn it back to Cheryl.</w:t>
      </w:r>
    </w:p>
    <w:p w14:paraId="441FC985" w14:textId="77777777" w:rsidR="00AE0F7A" w:rsidRPr="00AE0F7A" w:rsidRDefault="00AE0F7A" w:rsidP="00AE0F7A">
      <w:pPr>
        <w:rPr>
          <w:bCs/>
        </w:rPr>
      </w:pPr>
    </w:p>
    <w:p w14:paraId="1282C092" w14:textId="14EEF8CB" w:rsidR="00AE0F7A" w:rsidRPr="00AE0F7A" w:rsidRDefault="00AE0F7A" w:rsidP="00AE0F7A">
      <w:pPr>
        <w:rPr>
          <w:bCs/>
        </w:rPr>
      </w:pPr>
      <w:r w:rsidRPr="00AE0F7A">
        <w:rPr>
          <w:bCs/>
        </w:rPr>
        <w:t xml:space="preserve">Cheryl Martin:  All right. Thank you, Dawn. </w:t>
      </w:r>
      <w:r>
        <w:rPr>
          <w:bCs/>
        </w:rPr>
        <w:t xml:space="preserve">So </w:t>
      </w:r>
      <w:r w:rsidRPr="00AE0F7A">
        <w:rPr>
          <w:bCs/>
        </w:rPr>
        <w:t xml:space="preserve">do you feel like you've been drenched by a fire hose? We're here for you. </w:t>
      </w:r>
      <w:r>
        <w:rPr>
          <w:bCs/>
        </w:rPr>
        <w:t xml:space="preserve">So </w:t>
      </w:r>
      <w:r w:rsidRPr="00AE0F7A">
        <w:rPr>
          <w:bCs/>
        </w:rPr>
        <w:t xml:space="preserve">know that this is just a start, and we can take -- we can unravel these things or whatever, tease these out as you need more. </w:t>
      </w:r>
    </w:p>
    <w:p w14:paraId="3D225EEE" w14:textId="77777777" w:rsidR="00AE0F7A" w:rsidRPr="00AE0F7A" w:rsidRDefault="00AE0F7A" w:rsidP="00AE0F7A">
      <w:pPr>
        <w:rPr>
          <w:bCs/>
        </w:rPr>
      </w:pPr>
    </w:p>
    <w:p w14:paraId="6AA0ABA5" w14:textId="77777777" w:rsidR="00AE0F7A" w:rsidRPr="00AE0F7A" w:rsidRDefault="00AE0F7A" w:rsidP="00AE0F7A">
      <w:pPr>
        <w:rPr>
          <w:bCs/>
        </w:rPr>
      </w:pPr>
      <w:r w:rsidRPr="00AE0F7A">
        <w:rPr>
          <w:bCs/>
        </w:rPr>
        <w:t xml:space="preserve">What's next, you ask. Please make sure that you respond to the conditions of award in your grant award package, if you have them. Not everyone does. You should send your response to your FPO and cc the SSC mailbox. </w:t>
      </w:r>
    </w:p>
    <w:p w14:paraId="30E5DB51" w14:textId="77777777" w:rsidR="00AE0F7A" w:rsidRPr="00AE0F7A" w:rsidRDefault="00AE0F7A" w:rsidP="00AE0F7A">
      <w:pPr>
        <w:rPr>
          <w:bCs/>
        </w:rPr>
      </w:pPr>
    </w:p>
    <w:p w14:paraId="7D1B8E5C" w14:textId="77777777" w:rsidR="00AE0F7A" w:rsidRPr="00AE0F7A" w:rsidRDefault="00AE0F7A" w:rsidP="00AE0F7A">
      <w:pPr>
        <w:rPr>
          <w:bCs/>
        </w:rPr>
      </w:pPr>
      <w:r w:rsidRPr="00AE0F7A">
        <w:rPr>
          <w:bCs/>
        </w:rPr>
        <w:t xml:space="preserve">Please review the fiscal training tutorials from the SMART 3.0 webinar. That will address some of the questions that some of you had at the beginning. </w:t>
      </w:r>
    </w:p>
    <w:p w14:paraId="25315AC1" w14:textId="77777777" w:rsidR="00AE0F7A" w:rsidRPr="00AE0F7A" w:rsidRDefault="00AE0F7A" w:rsidP="00AE0F7A">
      <w:pPr>
        <w:rPr>
          <w:bCs/>
        </w:rPr>
      </w:pPr>
    </w:p>
    <w:p w14:paraId="7173775A" w14:textId="47F51624" w:rsidR="00AE0F7A" w:rsidRPr="00AE0F7A" w:rsidRDefault="00AE0F7A" w:rsidP="00AE0F7A">
      <w:pPr>
        <w:rPr>
          <w:bCs/>
        </w:rPr>
      </w:pPr>
      <w:r w:rsidRPr="00AE0F7A">
        <w:rPr>
          <w:bCs/>
        </w:rPr>
        <w:t xml:space="preserve">Here's also a link. Here's a page to bookmark, this SCC2 foundational resources I told you that we would give you that. That's on our community site, College Connections, and it's got things like the FOA, the Grantee Handbook, that evaluation rubric that we talked about, abstracts for your fellow grantees, and more. </w:t>
      </w:r>
      <w:r>
        <w:rPr>
          <w:bCs/>
        </w:rPr>
        <w:t xml:space="preserve">So </w:t>
      </w:r>
      <w:r w:rsidRPr="00AE0F7A">
        <w:rPr>
          <w:bCs/>
        </w:rPr>
        <w:t xml:space="preserve">that will always stay there and those documents will stay there. If we ever publish FAQs, they'll be on there, that kind of thing. </w:t>
      </w:r>
    </w:p>
    <w:p w14:paraId="75B69E58" w14:textId="77777777" w:rsidR="00AE0F7A" w:rsidRPr="00AE0F7A" w:rsidRDefault="00AE0F7A" w:rsidP="00AE0F7A">
      <w:pPr>
        <w:rPr>
          <w:bCs/>
        </w:rPr>
      </w:pPr>
    </w:p>
    <w:p w14:paraId="79E59079" w14:textId="02E15BD4" w:rsidR="00AE0F7A" w:rsidRPr="00AE0F7A" w:rsidRDefault="00AE0F7A" w:rsidP="00AE0F7A">
      <w:pPr>
        <w:rPr>
          <w:bCs/>
        </w:rPr>
      </w:pPr>
      <w:r w:rsidRPr="00AE0F7A">
        <w:rPr>
          <w:bCs/>
        </w:rPr>
        <w:t xml:space="preserve">And yes. Please do review the Grantee Handbook. It will answer questions that you didn't even know you had, along with that RISE module that we put in the chat and I don't actually have on this slide. </w:t>
      </w:r>
      <w:r>
        <w:rPr>
          <w:bCs/>
        </w:rPr>
        <w:t xml:space="preserve">So </w:t>
      </w:r>
      <w:r w:rsidRPr="00AE0F7A">
        <w:rPr>
          <w:bCs/>
        </w:rPr>
        <w:t xml:space="preserve">we'll update this slide before we post it to the site for final. </w:t>
      </w:r>
    </w:p>
    <w:p w14:paraId="76E4718F" w14:textId="77777777" w:rsidR="00AE0F7A" w:rsidRPr="00AE0F7A" w:rsidRDefault="00AE0F7A" w:rsidP="00AE0F7A">
      <w:pPr>
        <w:rPr>
          <w:bCs/>
        </w:rPr>
      </w:pPr>
    </w:p>
    <w:p w14:paraId="34E561AD" w14:textId="77777777" w:rsidR="00AE0F7A" w:rsidRPr="00AE0F7A" w:rsidRDefault="00AE0F7A" w:rsidP="00AE0F7A">
      <w:pPr>
        <w:rPr>
          <w:bCs/>
        </w:rPr>
      </w:pPr>
      <w:r w:rsidRPr="00AE0F7A">
        <w:rPr>
          <w:bCs/>
        </w:rPr>
        <w:t xml:space="preserve">Also, please start familiarizing yourself with the DOL performance requirements in the FOA as well as in the earlier slides here and think about how you will handle performance. Do you have staffing in place to handle that, or have you started that process? </w:t>
      </w:r>
    </w:p>
    <w:p w14:paraId="5EE104E2" w14:textId="77777777" w:rsidR="00AE0F7A" w:rsidRPr="00AE0F7A" w:rsidRDefault="00AE0F7A" w:rsidP="00AE0F7A">
      <w:pPr>
        <w:rPr>
          <w:bCs/>
        </w:rPr>
      </w:pPr>
    </w:p>
    <w:p w14:paraId="79854689" w14:textId="77777777" w:rsidR="00AE0F7A" w:rsidRPr="00AE0F7A" w:rsidRDefault="00AE0F7A" w:rsidP="00AE0F7A">
      <w:pPr>
        <w:rPr>
          <w:bCs/>
        </w:rPr>
      </w:pPr>
      <w:r w:rsidRPr="00AE0F7A">
        <w:rPr>
          <w:bCs/>
        </w:rPr>
        <w:t>And then finally, really important basic. Provide or update the contact information for your grant staff to your FPO and to us at the SCC mailbox. And even if that's somebody who's handling it right now until your project director comes on, let us know who the interim person is so we're reaching out to the right people because that person is responsible to get everything out to all the rest of the right people on your team.</w:t>
      </w:r>
    </w:p>
    <w:p w14:paraId="08F00051" w14:textId="77777777" w:rsidR="00AE0F7A" w:rsidRPr="00AE0F7A" w:rsidRDefault="00AE0F7A" w:rsidP="00AE0F7A">
      <w:pPr>
        <w:rPr>
          <w:bCs/>
        </w:rPr>
      </w:pPr>
    </w:p>
    <w:p w14:paraId="7A48D15B" w14:textId="77777777" w:rsidR="00AE0F7A" w:rsidRPr="00AE0F7A" w:rsidRDefault="00AE0F7A" w:rsidP="00AE0F7A">
      <w:pPr>
        <w:rPr>
          <w:bCs/>
        </w:rPr>
      </w:pPr>
      <w:r w:rsidRPr="00AE0F7A">
        <w:rPr>
          <w:bCs/>
        </w:rPr>
        <w:t xml:space="preserve">And get to know your FPO and ask them questions. </w:t>
      </w:r>
    </w:p>
    <w:p w14:paraId="56947729" w14:textId="77777777" w:rsidR="00AE0F7A" w:rsidRPr="00AE0F7A" w:rsidRDefault="00AE0F7A" w:rsidP="00AE0F7A">
      <w:pPr>
        <w:rPr>
          <w:bCs/>
        </w:rPr>
      </w:pPr>
    </w:p>
    <w:p w14:paraId="18AC3757" w14:textId="1C731BBC" w:rsidR="00AE0F7A" w:rsidRPr="00AE0F7A" w:rsidRDefault="00AE0F7A" w:rsidP="00AE0F7A">
      <w:pPr>
        <w:rPr>
          <w:bCs/>
        </w:rPr>
      </w:pPr>
      <w:r>
        <w:rPr>
          <w:bCs/>
        </w:rPr>
        <w:t xml:space="preserve">So </w:t>
      </w:r>
      <w:r w:rsidRPr="00AE0F7A">
        <w:rPr>
          <w:bCs/>
        </w:rPr>
        <w:t xml:space="preserve">I don't see any other -- oh, thank you for putting the foundational resources link in there. </w:t>
      </w:r>
    </w:p>
    <w:p w14:paraId="21D3B71C" w14:textId="77777777" w:rsidR="00AE0F7A" w:rsidRPr="00AE0F7A" w:rsidRDefault="00AE0F7A" w:rsidP="00AE0F7A">
      <w:pPr>
        <w:rPr>
          <w:bCs/>
        </w:rPr>
      </w:pPr>
    </w:p>
    <w:p w14:paraId="522470FB" w14:textId="02555D9F" w:rsidR="00AE0F7A" w:rsidRPr="00AE0F7A" w:rsidRDefault="00AE0F7A" w:rsidP="00AE0F7A">
      <w:pPr>
        <w:rPr>
          <w:bCs/>
        </w:rPr>
      </w:pPr>
      <w:r w:rsidRPr="00AE0F7A">
        <w:rPr>
          <w:bCs/>
        </w:rPr>
        <w:t xml:space="preserve">I don't see any other questions right now, and I know we're past time. </w:t>
      </w:r>
      <w:r>
        <w:rPr>
          <w:bCs/>
        </w:rPr>
        <w:t xml:space="preserve">So </w:t>
      </w:r>
      <w:r w:rsidRPr="00AE0F7A">
        <w:rPr>
          <w:bCs/>
        </w:rPr>
        <w:t xml:space="preserve">I'm going to just say thank you very much for joining us today. I hope you found this helpful. I'm going to turn it back over to Alina for a few closing questions. Please let us know whether this webinar was helpful. Thank you so much for joining us. Alina. </w:t>
      </w:r>
    </w:p>
    <w:p w14:paraId="5B0F35C8" w14:textId="77777777" w:rsidR="00AE0F7A" w:rsidRPr="00AE0F7A" w:rsidRDefault="00AE0F7A" w:rsidP="00AE0F7A">
      <w:pPr>
        <w:rPr>
          <w:bCs/>
        </w:rPr>
      </w:pPr>
    </w:p>
    <w:p w14:paraId="718F295F" w14:textId="77777777" w:rsidR="00AE0F7A" w:rsidRPr="00AE0F7A" w:rsidRDefault="00AE0F7A" w:rsidP="00AE0F7A">
      <w:pPr>
        <w:rPr>
          <w:bCs/>
        </w:rPr>
      </w:pPr>
      <w:r w:rsidRPr="00AE0F7A">
        <w:rPr>
          <w:bCs/>
        </w:rPr>
        <w:t xml:space="preserve">Alina Burton:  Thank you for joining us today. </w:t>
      </w:r>
    </w:p>
    <w:p w14:paraId="232E77C2" w14:textId="1C331B0C" w:rsidR="00BC7ECF" w:rsidRDefault="00BC7ECF" w:rsidP="00AE0F7A">
      <w:pPr>
        <w:rPr>
          <w:bCs/>
        </w:rPr>
      </w:pPr>
    </w:p>
    <w:p w14:paraId="5EE45C2A" w14:textId="79B0A89F" w:rsidR="00AE0F7A" w:rsidRPr="00603FB5" w:rsidRDefault="00AE0F7A" w:rsidP="00AE0F7A">
      <w:pPr>
        <w:rPr>
          <w:bCs/>
        </w:rPr>
      </w:pPr>
      <w:r>
        <w:rPr>
          <w:bCs/>
        </w:rPr>
        <w:t>(END)</w:t>
      </w:r>
    </w:p>
    <w:sectPr w:rsidR="00AE0F7A" w:rsidRPr="00603FB5">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D19AE" w14:textId="77777777" w:rsidR="00335661" w:rsidRDefault="00335661">
      <w:r>
        <w:separator/>
      </w:r>
    </w:p>
  </w:endnote>
  <w:endnote w:type="continuationSeparator" w:id="0">
    <w:p w14:paraId="5ECE487B" w14:textId="77777777" w:rsidR="00335661" w:rsidRDefault="00335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0123" w14:textId="77777777" w:rsidR="003C0E83" w:rsidRPr="003C0E83" w:rsidRDefault="003C0E83" w:rsidP="003C0E83">
    <w:pPr>
      <w:pStyle w:val="Footer"/>
      <w:rPr>
        <w:bCs/>
        <w:sz w:val="16"/>
        <w:szCs w:val="20"/>
      </w:rPr>
    </w:pPr>
    <w:r w:rsidRPr="003C0E83">
      <w:rPr>
        <w:bCs/>
        <w:sz w:val="16"/>
        <w:szCs w:val="20"/>
      </w:rPr>
      <w:t>Strengthening Community Colleges Training Grant Second Round Grantee Orientation</w:t>
    </w:r>
  </w:p>
  <w:p w14:paraId="028C532E" w14:textId="6C10FCA8" w:rsidR="008243BC" w:rsidRDefault="003C0E83" w:rsidP="003C0E83">
    <w:pPr>
      <w:pStyle w:val="Footer"/>
      <w:rPr>
        <w:bCs/>
        <w:sz w:val="16"/>
        <w:szCs w:val="20"/>
      </w:rPr>
    </w:pPr>
    <w:r w:rsidRPr="003C0E83">
      <w:rPr>
        <w:bCs/>
        <w:sz w:val="16"/>
        <w:szCs w:val="20"/>
      </w:rPr>
      <w:t>Thursday, November 10, 2022</w:t>
    </w:r>
    <w:r w:rsidR="003D1580">
      <w:rPr>
        <w:sz w:val="16"/>
        <w:szCs w:val="20"/>
      </w:rPr>
      <w:tab/>
    </w:r>
    <w:r w:rsidR="003953FF">
      <w:rPr>
        <w:sz w:val="16"/>
        <w:szCs w:val="20"/>
      </w:rPr>
      <w:tab/>
    </w:r>
    <w:r w:rsidR="003D1580">
      <w:rPr>
        <w:sz w:val="16"/>
        <w:szCs w:val="20"/>
      </w:rPr>
      <w:t xml:space="preserve">Page </w:t>
    </w:r>
    <w:r w:rsidR="003D1580">
      <w:rPr>
        <w:rStyle w:val="PageNumber"/>
        <w:sz w:val="16"/>
        <w:szCs w:val="20"/>
      </w:rPr>
      <w:fldChar w:fldCharType="begin"/>
    </w:r>
    <w:r w:rsidR="003D1580">
      <w:rPr>
        <w:rStyle w:val="PageNumber"/>
        <w:sz w:val="16"/>
        <w:szCs w:val="20"/>
      </w:rPr>
      <w:instrText xml:space="preserve"> PAGE </w:instrText>
    </w:r>
    <w:r w:rsidR="003D1580">
      <w:rPr>
        <w:rStyle w:val="PageNumber"/>
        <w:sz w:val="16"/>
        <w:szCs w:val="20"/>
      </w:rPr>
      <w:fldChar w:fldCharType="separate"/>
    </w:r>
    <w:r w:rsidR="003D1580">
      <w:rPr>
        <w:rStyle w:val="PageNumber"/>
        <w:noProof/>
        <w:sz w:val="16"/>
        <w:szCs w:val="20"/>
      </w:rPr>
      <w:t>2</w:t>
    </w:r>
    <w:r w:rsidR="003D1580">
      <w:rPr>
        <w:rStyle w:val="PageNumber"/>
        <w:sz w:val="16"/>
        <w:szCs w:val="20"/>
      </w:rPr>
      <w:fldChar w:fldCharType="end"/>
    </w:r>
    <w:r w:rsidR="003D1580">
      <w:rPr>
        <w:rStyle w:val="PageNumber"/>
        <w:sz w:val="16"/>
        <w:szCs w:val="20"/>
      </w:rPr>
      <w:t xml:space="preserve"> of </w:t>
    </w:r>
    <w:r w:rsidR="003D1580">
      <w:rPr>
        <w:rStyle w:val="PageNumber"/>
        <w:sz w:val="16"/>
        <w:szCs w:val="20"/>
      </w:rPr>
      <w:fldChar w:fldCharType="begin"/>
    </w:r>
    <w:r w:rsidR="003D1580">
      <w:rPr>
        <w:rStyle w:val="PageNumber"/>
        <w:sz w:val="16"/>
        <w:szCs w:val="20"/>
      </w:rPr>
      <w:instrText xml:space="preserve"> NUMPAGES </w:instrText>
    </w:r>
    <w:r w:rsidR="003D1580">
      <w:rPr>
        <w:rStyle w:val="PageNumber"/>
        <w:sz w:val="16"/>
        <w:szCs w:val="20"/>
      </w:rPr>
      <w:fldChar w:fldCharType="separate"/>
    </w:r>
    <w:r w:rsidR="003D1580">
      <w:rPr>
        <w:rStyle w:val="PageNumber"/>
        <w:noProof/>
        <w:sz w:val="16"/>
        <w:szCs w:val="20"/>
      </w:rPr>
      <w:t>27</w:t>
    </w:r>
    <w:r w:rsidR="003D1580">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F7683" w14:textId="77777777" w:rsidR="00335661" w:rsidRDefault="00335661">
      <w:r>
        <w:separator/>
      </w:r>
    </w:p>
  </w:footnote>
  <w:footnote w:type="continuationSeparator" w:id="0">
    <w:p w14:paraId="59F601EE" w14:textId="77777777" w:rsidR="00335661" w:rsidRDefault="00335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773354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BC"/>
    <w:rsid w:val="000012AA"/>
    <w:rsid w:val="00003344"/>
    <w:rsid w:val="00011DF4"/>
    <w:rsid w:val="00026743"/>
    <w:rsid w:val="000375C4"/>
    <w:rsid w:val="0004260B"/>
    <w:rsid w:val="00044399"/>
    <w:rsid w:val="00053BC3"/>
    <w:rsid w:val="000733BF"/>
    <w:rsid w:val="0007518F"/>
    <w:rsid w:val="00080D87"/>
    <w:rsid w:val="000828FA"/>
    <w:rsid w:val="0008443C"/>
    <w:rsid w:val="000B6CE2"/>
    <w:rsid w:val="000C21AC"/>
    <w:rsid w:val="000C73B4"/>
    <w:rsid w:val="000D30C4"/>
    <w:rsid w:val="000D3DCE"/>
    <w:rsid w:val="000D4FD7"/>
    <w:rsid w:val="000F159B"/>
    <w:rsid w:val="000F2A2E"/>
    <w:rsid w:val="000F4B78"/>
    <w:rsid w:val="00101407"/>
    <w:rsid w:val="001104C7"/>
    <w:rsid w:val="0012100B"/>
    <w:rsid w:val="001322AE"/>
    <w:rsid w:val="001368D0"/>
    <w:rsid w:val="00141AFB"/>
    <w:rsid w:val="001422BA"/>
    <w:rsid w:val="00143B14"/>
    <w:rsid w:val="0014717D"/>
    <w:rsid w:val="00175310"/>
    <w:rsid w:val="00175476"/>
    <w:rsid w:val="001773AF"/>
    <w:rsid w:val="00180ED3"/>
    <w:rsid w:val="001822E4"/>
    <w:rsid w:val="001A1F46"/>
    <w:rsid w:val="001C44F6"/>
    <w:rsid w:val="001C65C3"/>
    <w:rsid w:val="001F6140"/>
    <w:rsid w:val="00201302"/>
    <w:rsid w:val="00213733"/>
    <w:rsid w:val="0022378C"/>
    <w:rsid w:val="00237074"/>
    <w:rsid w:val="00242B4A"/>
    <w:rsid w:val="002472D2"/>
    <w:rsid w:val="002479FF"/>
    <w:rsid w:val="0025082A"/>
    <w:rsid w:val="002516E7"/>
    <w:rsid w:val="00253D3C"/>
    <w:rsid w:val="002577AE"/>
    <w:rsid w:val="002621FC"/>
    <w:rsid w:val="0026567F"/>
    <w:rsid w:val="00270D20"/>
    <w:rsid w:val="00287A9A"/>
    <w:rsid w:val="002936A2"/>
    <w:rsid w:val="00293F9B"/>
    <w:rsid w:val="002A595C"/>
    <w:rsid w:val="002C05BC"/>
    <w:rsid w:val="002E3FA2"/>
    <w:rsid w:val="002E5FF3"/>
    <w:rsid w:val="002F6131"/>
    <w:rsid w:val="0030456B"/>
    <w:rsid w:val="00315DA3"/>
    <w:rsid w:val="0032176C"/>
    <w:rsid w:val="00330871"/>
    <w:rsid w:val="00335661"/>
    <w:rsid w:val="003373D7"/>
    <w:rsid w:val="00346431"/>
    <w:rsid w:val="003516EC"/>
    <w:rsid w:val="003534AA"/>
    <w:rsid w:val="0036276D"/>
    <w:rsid w:val="003736A0"/>
    <w:rsid w:val="00373D65"/>
    <w:rsid w:val="0038446F"/>
    <w:rsid w:val="003953FF"/>
    <w:rsid w:val="003A4908"/>
    <w:rsid w:val="003A74F4"/>
    <w:rsid w:val="003A7CCE"/>
    <w:rsid w:val="003B2813"/>
    <w:rsid w:val="003B5BB3"/>
    <w:rsid w:val="003C0E83"/>
    <w:rsid w:val="003C7CEE"/>
    <w:rsid w:val="003D0AE0"/>
    <w:rsid w:val="003D1580"/>
    <w:rsid w:val="003D6F65"/>
    <w:rsid w:val="003E68BE"/>
    <w:rsid w:val="003E71BD"/>
    <w:rsid w:val="003F742D"/>
    <w:rsid w:val="0040397A"/>
    <w:rsid w:val="004107CB"/>
    <w:rsid w:val="00415E20"/>
    <w:rsid w:val="00436174"/>
    <w:rsid w:val="004529CC"/>
    <w:rsid w:val="00457E58"/>
    <w:rsid w:val="004879D7"/>
    <w:rsid w:val="004A2E8B"/>
    <w:rsid w:val="004A6ACB"/>
    <w:rsid w:val="004B5703"/>
    <w:rsid w:val="004C57D3"/>
    <w:rsid w:val="004D0553"/>
    <w:rsid w:val="004D34ED"/>
    <w:rsid w:val="004E2304"/>
    <w:rsid w:val="004E34FA"/>
    <w:rsid w:val="0050311D"/>
    <w:rsid w:val="00504C1D"/>
    <w:rsid w:val="00507F1A"/>
    <w:rsid w:val="00527F35"/>
    <w:rsid w:val="00532CBD"/>
    <w:rsid w:val="00535362"/>
    <w:rsid w:val="00537EE1"/>
    <w:rsid w:val="00550B7D"/>
    <w:rsid w:val="00571B1B"/>
    <w:rsid w:val="005728A2"/>
    <w:rsid w:val="00583829"/>
    <w:rsid w:val="00594196"/>
    <w:rsid w:val="005A2D09"/>
    <w:rsid w:val="005A3B38"/>
    <w:rsid w:val="005A5979"/>
    <w:rsid w:val="005B16A6"/>
    <w:rsid w:val="005B4997"/>
    <w:rsid w:val="005C2A66"/>
    <w:rsid w:val="005C6205"/>
    <w:rsid w:val="005D217E"/>
    <w:rsid w:val="005D3009"/>
    <w:rsid w:val="005E00A9"/>
    <w:rsid w:val="005F48D0"/>
    <w:rsid w:val="0060093E"/>
    <w:rsid w:val="00603FB5"/>
    <w:rsid w:val="006040B5"/>
    <w:rsid w:val="00611EBB"/>
    <w:rsid w:val="006303B1"/>
    <w:rsid w:val="00634B17"/>
    <w:rsid w:val="006414C6"/>
    <w:rsid w:val="00647B17"/>
    <w:rsid w:val="00647CA1"/>
    <w:rsid w:val="006601B9"/>
    <w:rsid w:val="00666DD0"/>
    <w:rsid w:val="006722AF"/>
    <w:rsid w:val="006A5949"/>
    <w:rsid w:val="006A69C6"/>
    <w:rsid w:val="006B4D8F"/>
    <w:rsid w:val="006B7254"/>
    <w:rsid w:val="006C5E57"/>
    <w:rsid w:val="006D7BB8"/>
    <w:rsid w:val="006F58FA"/>
    <w:rsid w:val="00701702"/>
    <w:rsid w:val="0072233A"/>
    <w:rsid w:val="00744BDD"/>
    <w:rsid w:val="00764401"/>
    <w:rsid w:val="00767D94"/>
    <w:rsid w:val="00770F46"/>
    <w:rsid w:val="00772D18"/>
    <w:rsid w:val="00774F5A"/>
    <w:rsid w:val="00784ACF"/>
    <w:rsid w:val="0079620D"/>
    <w:rsid w:val="00796628"/>
    <w:rsid w:val="007A695A"/>
    <w:rsid w:val="007B247B"/>
    <w:rsid w:val="007D5C77"/>
    <w:rsid w:val="007E361F"/>
    <w:rsid w:val="007E630B"/>
    <w:rsid w:val="00807C12"/>
    <w:rsid w:val="008243BC"/>
    <w:rsid w:val="008269AA"/>
    <w:rsid w:val="00836AD6"/>
    <w:rsid w:val="00854A90"/>
    <w:rsid w:val="00860837"/>
    <w:rsid w:val="00863DCD"/>
    <w:rsid w:val="00875E56"/>
    <w:rsid w:val="00875F1D"/>
    <w:rsid w:val="008865EA"/>
    <w:rsid w:val="008B6694"/>
    <w:rsid w:val="008C28A9"/>
    <w:rsid w:val="008D4530"/>
    <w:rsid w:val="008E22B6"/>
    <w:rsid w:val="008F511B"/>
    <w:rsid w:val="008F7530"/>
    <w:rsid w:val="00912730"/>
    <w:rsid w:val="009165FF"/>
    <w:rsid w:val="009250CC"/>
    <w:rsid w:val="00936932"/>
    <w:rsid w:val="00940489"/>
    <w:rsid w:val="00952CCF"/>
    <w:rsid w:val="00965C6D"/>
    <w:rsid w:val="00965DAE"/>
    <w:rsid w:val="00991A63"/>
    <w:rsid w:val="0099402C"/>
    <w:rsid w:val="009A4A3D"/>
    <w:rsid w:val="009A5D81"/>
    <w:rsid w:val="009C2CDA"/>
    <w:rsid w:val="009C3945"/>
    <w:rsid w:val="009F2D25"/>
    <w:rsid w:val="00A01F83"/>
    <w:rsid w:val="00A06807"/>
    <w:rsid w:val="00A0785E"/>
    <w:rsid w:val="00A10AFB"/>
    <w:rsid w:val="00A206B9"/>
    <w:rsid w:val="00A20896"/>
    <w:rsid w:val="00A22FBE"/>
    <w:rsid w:val="00A320C9"/>
    <w:rsid w:val="00A41AB4"/>
    <w:rsid w:val="00A425F3"/>
    <w:rsid w:val="00A42C79"/>
    <w:rsid w:val="00A56B6E"/>
    <w:rsid w:val="00A80BC0"/>
    <w:rsid w:val="00A85B55"/>
    <w:rsid w:val="00A86626"/>
    <w:rsid w:val="00A96773"/>
    <w:rsid w:val="00AD1748"/>
    <w:rsid w:val="00AE0F7A"/>
    <w:rsid w:val="00AF1206"/>
    <w:rsid w:val="00AF6B1E"/>
    <w:rsid w:val="00B033B0"/>
    <w:rsid w:val="00B10C17"/>
    <w:rsid w:val="00B309F5"/>
    <w:rsid w:val="00B50569"/>
    <w:rsid w:val="00B84943"/>
    <w:rsid w:val="00B8647C"/>
    <w:rsid w:val="00B86906"/>
    <w:rsid w:val="00B86C51"/>
    <w:rsid w:val="00BB2377"/>
    <w:rsid w:val="00BC7DA9"/>
    <w:rsid w:val="00BC7ECF"/>
    <w:rsid w:val="00BD2BF7"/>
    <w:rsid w:val="00BE0937"/>
    <w:rsid w:val="00BE2952"/>
    <w:rsid w:val="00C02640"/>
    <w:rsid w:val="00C20FDC"/>
    <w:rsid w:val="00C26DC4"/>
    <w:rsid w:val="00C443F1"/>
    <w:rsid w:val="00C519F6"/>
    <w:rsid w:val="00C66C02"/>
    <w:rsid w:val="00C66D62"/>
    <w:rsid w:val="00C66EDA"/>
    <w:rsid w:val="00C6710D"/>
    <w:rsid w:val="00C71FE1"/>
    <w:rsid w:val="00C82C42"/>
    <w:rsid w:val="00C83872"/>
    <w:rsid w:val="00C8675E"/>
    <w:rsid w:val="00C91535"/>
    <w:rsid w:val="00C92577"/>
    <w:rsid w:val="00C9487D"/>
    <w:rsid w:val="00CE1474"/>
    <w:rsid w:val="00CF65B2"/>
    <w:rsid w:val="00D10E37"/>
    <w:rsid w:val="00D15FEB"/>
    <w:rsid w:val="00D22005"/>
    <w:rsid w:val="00D22C7B"/>
    <w:rsid w:val="00D262AC"/>
    <w:rsid w:val="00D263C9"/>
    <w:rsid w:val="00D333E6"/>
    <w:rsid w:val="00D35BDE"/>
    <w:rsid w:val="00D35DF3"/>
    <w:rsid w:val="00D36AED"/>
    <w:rsid w:val="00D43C96"/>
    <w:rsid w:val="00D459AF"/>
    <w:rsid w:val="00D66BEC"/>
    <w:rsid w:val="00D67F4C"/>
    <w:rsid w:val="00D87051"/>
    <w:rsid w:val="00D92DFB"/>
    <w:rsid w:val="00D9474D"/>
    <w:rsid w:val="00D95A86"/>
    <w:rsid w:val="00DC023E"/>
    <w:rsid w:val="00DC667F"/>
    <w:rsid w:val="00DC793F"/>
    <w:rsid w:val="00DC7E4A"/>
    <w:rsid w:val="00DD0707"/>
    <w:rsid w:val="00DD6601"/>
    <w:rsid w:val="00DE545F"/>
    <w:rsid w:val="00E00E97"/>
    <w:rsid w:val="00E04315"/>
    <w:rsid w:val="00E16C22"/>
    <w:rsid w:val="00E213B9"/>
    <w:rsid w:val="00E24B0F"/>
    <w:rsid w:val="00E27D87"/>
    <w:rsid w:val="00E309DC"/>
    <w:rsid w:val="00E44E2C"/>
    <w:rsid w:val="00E513BC"/>
    <w:rsid w:val="00E53FE3"/>
    <w:rsid w:val="00E639E7"/>
    <w:rsid w:val="00E63F7F"/>
    <w:rsid w:val="00E67343"/>
    <w:rsid w:val="00E73A0D"/>
    <w:rsid w:val="00E76C3C"/>
    <w:rsid w:val="00E77A87"/>
    <w:rsid w:val="00E81537"/>
    <w:rsid w:val="00E84745"/>
    <w:rsid w:val="00E857F6"/>
    <w:rsid w:val="00E858F1"/>
    <w:rsid w:val="00EA106E"/>
    <w:rsid w:val="00EB14AB"/>
    <w:rsid w:val="00EC4BB1"/>
    <w:rsid w:val="00ED0240"/>
    <w:rsid w:val="00ED0844"/>
    <w:rsid w:val="00EF03D9"/>
    <w:rsid w:val="00EF37CA"/>
    <w:rsid w:val="00F01B85"/>
    <w:rsid w:val="00F32204"/>
    <w:rsid w:val="00F42058"/>
    <w:rsid w:val="00F47BF3"/>
    <w:rsid w:val="00F64CA0"/>
    <w:rsid w:val="00F67DC6"/>
    <w:rsid w:val="00F71A6B"/>
    <w:rsid w:val="00F75115"/>
    <w:rsid w:val="00F83175"/>
    <w:rsid w:val="00F85161"/>
    <w:rsid w:val="00F97B99"/>
    <w:rsid w:val="00FA0CA4"/>
    <w:rsid w:val="00FA3900"/>
    <w:rsid w:val="00FA7B92"/>
    <w:rsid w:val="00FB2A03"/>
    <w:rsid w:val="00FC6A65"/>
    <w:rsid w:val="00FD1ED3"/>
    <w:rsid w:val="00FD3984"/>
    <w:rsid w:val="00FE0A63"/>
    <w:rsid w:val="00FE2A53"/>
    <w:rsid w:val="00FE3A3E"/>
    <w:rsid w:val="00FF7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ACF4BE"/>
  <w15:docId w15:val="{F2806FA5-94E6-4312-85D9-537B2C27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98721123">
      <w:bodyDiv w:val="1"/>
      <w:marLeft w:val="0"/>
      <w:marRight w:val="0"/>
      <w:marTop w:val="0"/>
      <w:marBottom w:val="0"/>
      <w:divBdr>
        <w:top w:val="none" w:sz="0" w:space="0" w:color="auto"/>
        <w:left w:val="none" w:sz="0" w:space="0" w:color="auto"/>
        <w:bottom w:val="none" w:sz="0" w:space="0" w:color="auto"/>
        <w:right w:val="none" w:sz="0" w:space="0" w:color="auto"/>
      </w:divBdr>
    </w:div>
    <w:div w:id="12412838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37459836">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11424024">
      <w:bodyDiv w:val="1"/>
      <w:marLeft w:val="0"/>
      <w:marRight w:val="0"/>
      <w:marTop w:val="0"/>
      <w:marBottom w:val="0"/>
      <w:divBdr>
        <w:top w:val="none" w:sz="0" w:space="0" w:color="auto"/>
        <w:left w:val="none" w:sz="0" w:space="0" w:color="auto"/>
        <w:bottom w:val="none" w:sz="0" w:space="0" w:color="auto"/>
        <w:right w:val="none" w:sz="0" w:space="0" w:color="auto"/>
      </w:divBdr>
    </w:div>
    <w:div w:id="214204390">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82545763">
      <w:bodyDiv w:val="1"/>
      <w:marLeft w:val="0"/>
      <w:marRight w:val="0"/>
      <w:marTop w:val="0"/>
      <w:marBottom w:val="0"/>
      <w:divBdr>
        <w:top w:val="none" w:sz="0" w:space="0" w:color="auto"/>
        <w:left w:val="none" w:sz="0" w:space="0" w:color="auto"/>
        <w:bottom w:val="none" w:sz="0" w:space="0" w:color="auto"/>
        <w:right w:val="none" w:sz="0" w:space="0" w:color="auto"/>
      </w:divBdr>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36410269">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494147970">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50770413">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27048806">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97932927">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6952129">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0810687">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123230237">
      <w:bodyDiv w:val="1"/>
      <w:marLeft w:val="0"/>
      <w:marRight w:val="0"/>
      <w:marTop w:val="0"/>
      <w:marBottom w:val="0"/>
      <w:divBdr>
        <w:top w:val="none" w:sz="0" w:space="0" w:color="auto"/>
        <w:left w:val="none" w:sz="0" w:space="0" w:color="auto"/>
        <w:bottom w:val="none" w:sz="0" w:space="0" w:color="auto"/>
        <w:right w:val="none" w:sz="0" w:space="0" w:color="auto"/>
      </w:divBdr>
    </w:div>
    <w:div w:id="1128818782">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188055731">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20747714">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399132883">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588687583">
      <w:bodyDiv w:val="1"/>
      <w:marLeft w:val="0"/>
      <w:marRight w:val="0"/>
      <w:marTop w:val="0"/>
      <w:marBottom w:val="0"/>
      <w:divBdr>
        <w:top w:val="none" w:sz="0" w:space="0" w:color="auto"/>
        <w:left w:val="none" w:sz="0" w:space="0" w:color="auto"/>
        <w:bottom w:val="none" w:sz="0" w:space="0" w:color="auto"/>
        <w:right w:val="none" w:sz="0" w:space="0" w:color="auto"/>
      </w:divBdr>
    </w:div>
    <w:div w:id="1596550579">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44328023">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3065838">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1999337526">
      <w:bodyDiv w:val="1"/>
      <w:marLeft w:val="0"/>
      <w:marRight w:val="0"/>
      <w:marTop w:val="0"/>
      <w:marBottom w:val="0"/>
      <w:divBdr>
        <w:top w:val="none" w:sz="0" w:space="0" w:color="auto"/>
        <w:left w:val="none" w:sz="0" w:space="0" w:color="auto"/>
        <w:bottom w:val="none" w:sz="0" w:space="0" w:color="auto"/>
        <w:right w:val="none" w:sz="0" w:space="0" w:color="auto"/>
      </w:divBdr>
    </w:div>
    <w:div w:id="2024699060">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7402D-0FEE-453B-AA22-05F4916F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4</TotalTime>
  <Pages>27</Pages>
  <Words>11171</Words>
  <Characters>63677</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PUA Reviewer Training, Session 1, 8-4-22</vt:lpstr>
    </vt:vector>
  </TitlesOfParts>
  <Company>Noble Transcription Services</Company>
  <LinksUpToDate>false</LinksUpToDate>
  <CharactersWithSpaces>74699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Community Colleges Training Grant Second Round Grantee Orientation, 11-10-22</dc:title>
  <dc:creator>Owner</dc:creator>
  <cp:lastModifiedBy>Christian Naaden</cp:lastModifiedBy>
  <cp:revision>3</cp:revision>
  <dcterms:created xsi:type="dcterms:W3CDTF">2022-11-14T22:17:00Z</dcterms:created>
  <dcterms:modified xsi:type="dcterms:W3CDTF">2022-11-14T22:18:00Z</dcterms:modified>
</cp:coreProperties>
</file>